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8C2F" w14:textId="028F2228" w:rsidR="00C4108C" w:rsidRPr="002B68E7" w:rsidRDefault="002B68E7" w:rsidP="00C4108C">
      <w:pPr>
        <w:pStyle w:val="Header"/>
        <w:jc w:val="center"/>
        <w:rPr>
          <w:b/>
          <w:color w:val="0070C0"/>
          <w:sz w:val="56"/>
          <w:szCs w:val="56"/>
          <w:u w:val="single"/>
        </w:rPr>
      </w:pPr>
      <w:bookmarkStart w:id="0" w:name="_Toc305063376"/>
      <w:r w:rsidRPr="002B68E7">
        <w:rPr>
          <w:noProof/>
          <w:sz w:val="56"/>
          <w:szCs w:val="56"/>
          <w:lang w:eastAsia="en-AU"/>
        </w:rPr>
        <w:object w:dxaOrig="1440" w:dyaOrig="1440" w14:anchorId="0DC0F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2.55pt;margin-top:-15.25pt;width:44.45pt;height:45.9pt;z-index:251658240">
            <v:imagedata r:id="rId10" o:title=""/>
          </v:shape>
          <o:OLEObject Type="Embed" ProgID="PBrush" ShapeID="_x0000_s1027" DrawAspect="Content" ObjectID="_1820379987" r:id="rId11"/>
        </w:object>
      </w:r>
      <w:r w:rsidR="00000000" w:rsidRPr="002B68E7">
        <w:rPr>
          <w:noProof/>
          <w:sz w:val="56"/>
          <w:szCs w:val="56"/>
          <w:lang w:eastAsia="en-AU"/>
        </w:rPr>
        <w:object w:dxaOrig="1440" w:dyaOrig="1440" w14:anchorId="57164E26">
          <v:shape id="_x0000_s1026" type="#_x0000_t75" style="position:absolute;left:0;text-align:left;margin-left:3.5pt;margin-top:-15.25pt;width:44.45pt;height:45.9pt;z-index:251657216">
            <v:imagedata r:id="rId10" o:title=""/>
          </v:shape>
          <o:OLEObject Type="Embed" ProgID="PBrush" ShapeID="_x0000_s1026" DrawAspect="Content" ObjectID="_1820379988" r:id="rId12"/>
        </w:object>
      </w:r>
      <w:r w:rsidR="00C4108C" w:rsidRPr="002B68E7">
        <w:rPr>
          <w:b/>
          <w:color w:val="0070C0"/>
          <w:sz w:val="56"/>
          <w:szCs w:val="56"/>
          <w:u w:val="single"/>
        </w:rPr>
        <w:t>Manilla Community Preschool</w:t>
      </w:r>
    </w:p>
    <w:p w14:paraId="7669F9D9" w14:textId="77777777" w:rsidR="00981489" w:rsidRDefault="00981489" w:rsidP="00C4108C">
      <w:pPr>
        <w:pStyle w:val="PolicyHeaders"/>
        <w:spacing w:before="0" w:after="0"/>
        <w:jc w:val="center"/>
        <w:rPr>
          <w:rFonts w:ascii="Calibri" w:hAnsi="Calibri" w:cs="Calibri"/>
        </w:rPr>
      </w:pPr>
    </w:p>
    <w:p w14:paraId="02D1CD72" w14:textId="6F0A3A42" w:rsidR="00FC7723" w:rsidRPr="007B0FA2" w:rsidRDefault="04544248" w:rsidP="00C4108C">
      <w:pPr>
        <w:pStyle w:val="PolicyHeaders"/>
        <w:spacing w:before="0" w:after="0"/>
        <w:jc w:val="center"/>
        <w:rPr>
          <w:rFonts w:ascii="Calibri" w:hAnsi="Calibri" w:cs="Calibri"/>
          <w:sz w:val="36"/>
          <w:szCs w:val="36"/>
        </w:rPr>
      </w:pPr>
      <w:r w:rsidRPr="007B0FA2">
        <w:rPr>
          <w:rFonts w:ascii="Calibri" w:hAnsi="Calibri" w:cs="Calibri"/>
          <w:sz w:val="36"/>
          <w:szCs w:val="36"/>
        </w:rPr>
        <w:t xml:space="preserve">Record Keeping and Retention </w:t>
      </w:r>
      <w:r w:rsidR="26B29FF4" w:rsidRPr="007B0FA2">
        <w:rPr>
          <w:rFonts w:ascii="Calibri" w:hAnsi="Calibri" w:cs="Calibri"/>
          <w:sz w:val="36"/>
          <w:szCs w:val="36"/>
        </w:rPr>
        <w:t>Policy</w:t>
      </w:r>
      <w:bookmarkEnd w:id="0"/>
    </w:p>
    <w:p w14:paraId="45C352D3" w14:textId="701FCF41" w:rsidR="00FC7723" w:rsidRPr="007B0FA2" w:rsidRDefault="00FC7723" w:rsidP="00773356">
      <w:pPr>
        <w:spacing w:after="0"/>
        <w:rPr>
          <w:rFonts w:cs="Calibri"/>
          <w:b/>
          <w:bCs/>
          <w:sz w:val="36"/>
          <w:szCs w:val="36"/>
        </w:rPr>
      </w:pPr>
      <w:r w:rsidRPr="007B0FA2">
        <w:rPr>
          <w:rFonts w:cs="Calibri"/>
        </w:rPr>
        <w:br/>
      </w:r>
      <w:r w:rsidR="263F3627" w:rsidRPr="007B0FA2">
        <w:rPr>
          <w:rFonts w:cs="Calibri"/>
          <w:b/>
          <w:bCs/>
          <w:sz w:val="36"/>
          <w:szCs w:val="36"/>
        </w:rPr>
        <w:t>N</w:t>
      </w:r>
      <w:r w:rsidR="33E4908E" w:rsidRPr="007B0FA2">
        <w:rPr>
          <w:rFonts w:cs="Calibri"/>
          <w:b/>
          <w:bCs/>
          <w:sz w:val="36"/>
          <w:szCs w:val="36"/>
        </w:rPr>
        <w:t xml:space="preserve">ational </w:t>
      </w:r>
      <w:r w:rsidR="263F3627" w:rsidRPr="007B0FA2">
        <w:rPr>
          <w:rFonts w:cs="Calibri"/>
          <w:b/>
          <w:bCs/>
          <w:sz w:val="36"/>
          <w:szCs w:val="36"/>
        </w:rPr>
        <w:t>Q</w:t>
      </w:r>
      <w:r w:rsidR="33E4908E" w:rsidRPr="007B0FA2">
        <w:rPr>
          <w:rFonts w:cs="Calibri"/>
          <w:b/>
          <w:bCs/>
          <w:sz w:val="36"/>
          <w:szCs w:val="36"/>
        </w:rPr>
        <w:t xml:space="preserve">uality </w:t>
      </w:r>
      <w:r w:rsidR="263F3627" w:rsidRPr="007B0FA2">
        <w:rPr>
          <w:rFonts w:cs="Calibri"/>
          <w:b/>
          <w:bCs/>
          <w:sz w:val="36"/>
          <w:szCs w:val="36"/>
        </w:rPr>
        <w:t>S</w:t>
      </w:r>
      <w:r w:rsidR="33E4908E" w:rsidRPr="007B0FA2">
        <w:rPr>
          <w:rFonts w:cs="Calibri"/>
          <w:b/>
          <w:bCs/>
          <w:sz w:val="36"/>
          <w:szCs w:val="36"/>
        </w:rPr>
        <w:t>tandard</w:t>
      </w:r>
    </w:p>
    <w:tbl>
      <w:tblPr>
        <w:tblW w:w="91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0"/>
        <w:gridCol w:w="816"/>
        <w:gridCol w:w="7597"/>
      </w:tblGrid>
      <w:tr w:rsidR="00582866" w:rsidRPr="007B0FA2" w14:paraId="4B34B368" w14:textId="77777777" w:rsidTr="002E23B6">
        <w:tc>
          <w:tcPr>
            <w:tcW w:w="770" w:type="dxa"/>
          </w:tcPr>
          <w:p w14:paraId="714D3C46" w14:textId="77777777" w:rsidR="00582866" w:rsidRPr="007B0FA2" w:rsidRDefault="00582866" w:rsidP="00773356">
            <w:pPr>
              <w:spacing w:after="0" w:line="240" w:lineRule="auto"/>
              <w:rPr>
                <w:rFonts w:cs="Calibri"/>
                <w:sz w:val="18"/>
                <w:szCs w:val="18"/>
              </w:rPr>
            </w:pPr>
            <w:r w:rsidRPr="007B0FA2">
              <w:rPr>
                <w:rFonts w:cs="Calibri"/>
                <w:sz w:val="18"/>
                <w:szCs w:val="18"/>
              </w:rPr>
              <w:t>QA7</w:t>
            </w:r>
          </w:p>
        </w:tc>
        <w:tc>
          <w:tcPr>
            <w:tcW w:w="816" w:type="dxa"/>
          </w:tcPr>
          <w:p w14:paraId="3B0E2F2F" w14:textId="77777777" w:rsidR="00582866" w:rsidRPr="007B0FA2" w:rsidRDefault="002E7E63" w:rsidP="00773356">
            <w:pPr>
              <w:spacing w:after="0" w:line="240" w:lineRule="auto"/>
              <w:rPr>
                <w:rFonts w:cs="Calibri"/>
                <w:sz w:val="18"/>
                <w:szCs w:val="18"/>
              </w:rPr>
            </w:pPr>
            <w:r w:rsidRPr="007B0FA2">
              <w:rPr>
                <w:rFonts w:cs="Calibri"/>
                <w:sz w:val="18"/>
                <w:szCs w:val="18"/>
              </w:rPr>
              <w:t>7.1.2</w:t>
            </w:r>
          </w:p>
        </w:tc>
        <w:tc>
          <w:tcPr>
            <w:tcW w:w="7597" w:type="dxa"/>
          </w:tcPr>
          <w:p w14:paraId="2A34EB54" w14:textId="77777777" w:rsidR="00582866" w:rsidRPr="007B0FA2" w:rsidRDefault="002E7E63" w:rsidP="00773356">
            <w:pPr>
              <w:spacing w:after="0"/>
              <w:rPr>
                <w:rStyle w:val="A15"/>
                <w:rFonts w:cs="Calibri"/>
                <w:color w:val="auto"/>
                <w:sz w:val="18"/>
                <w:szCs w:val="18"/>
              </w:rPr>
            </w:pPr>
            <w:r w:rsidRPr="007B0FA2">
              <w:rPr>
                <w:rFonts w:cs="Calibri"/>
                <w:sz w:val="18"/>
                <w:szCs w:val="18"/>
              </w:rPr>
              <w:t>Management systems - Systems are in place to manage risk and enable the effective management and operation of a quality service.</w:t>
            </w:r>
          </w:p>
        </w:tc>
      </w:tr>
    </w:tbl>
    <w:p w14:paraId="3FD377F8" w14:textId="23DCB610" w:rsidR="00D31465" w:rsidRPr="007B0FA2" w:rsidRDefault="00D31465" w:rsidP="00773356">
      <w:pPr>
        <w:spacing w:after="0"/>
        <w:rPr>
          <w:rFonts w:cs="Calibri"/>
          <w:b/>
          <w:bCs/>
        </w:rPr>
      </w:pPr>
    </w:p>
    <w:p w14:paraId="12B09B06" w14:textId="07FFBC57" w:rsidR="00875362" w:rsidRPr="007B0FA2" w:rsidRDefault="54906F77" w:rsidP="00773356">
      <w:pPr>
        <w:pStyle w:val="NoSpacing"/>
        <w:rPr>
          <w:rFonts w:cs="Calibri"/>
          <w:b/>
          <w:bCs/>
          <w:sz w:val="36"/>
          <w:szCs w:val="36"/>
        </w:rPr>
      </w:pPr>
      <w:r w:rsidRPr="007B0FA2">
        <w:rPr>
          <w:rFonts w:cs="Calibri"/>
          <w:b/>
          <w:bCs/>
          <w:sz w:val="36"/>
          <w:szCs w:val="36"/>
        </w:rPr>
        <w:t>National Law</w:t>
      </w: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0"/>
        <w:gridCol w:w="8447"/>
      </w:tblGrid>
      <w:tr w:rsidR="00875362" w:rsidRPr="007B0FA2" w14:paraId="23E46CF3" w14:textId="77777777" w:rsidTr="002E23B6">
        <w:tc>
          <w:tcPr>
            <w:tcW w:w="770" w:type="dxa"/>
          </w:tcPr>
          <w:p w14:paraId="7D97FC5F" w14:textId="1E9C0D55" w:rsidR="00875362" w:rsidRPr="007B0FA2" w:rsidRDefault="00875362" w:rsidP="00773356">
            <w:pPr>
              <w:spacing w:after="0" w:line="240" w:lineRule="auto"/>
              <w:rPr>
                <w:rFonts w:cs="Calibri"/>
                <w:sz w:val="18"/>
                <w:szCs w:val="18"/>
              </w:rPr>
            </w:pPr>
            <w:r w:rsidRPr="007B0FA2">
              <w:rPr>
                <w:rFonts w:cs="Calibri"/>
                <w:sz w:val="18"/>
                <w:szCs w:val="18"/>
              </w:rPr>
              <w:t>175</w:t>
            </w:r>
          </w:p>
        </w:tc>
        <w:tc>
          <w:tcPr>
            <w:tcW w:w="8447" w:type="dxa"/>
          </w:tcPr>
          <w:p w14:paraId="53FCCA29" w14:textId="2CD5C290" w:rsidR="00875362" w:rsidRPr="007B0FA2" w:rsidRDefault="00875362" w:rsidP="00773356">
            <w:pPr>
              <w:spacing w:after="0"/>
              <w:rPr>
                <w:rStyle w:val="A15"/>
                <w:rFonts w:eastAsia="Times New Roman" w:cs="Calibri"/>
                <w:b/>
                <w:bCs/>
                <w:color w:val="C00000"/>
                <w:sz w:val="22"/>
                <w:szCs w:val="22"/>
                <w:lang w:eastAsia="en-AU"/>
              </w:rPr>
            </w:pPr>
            <w:r w:rsidRPr="007B0FA2">
              <w:rPr>
                <w:rFonts w:cs="Calibri"/>
                <w:sz w:val="18"/>
                <w:szCs w:val="18"/>
              </w:rPr>
              <w:t>Offence relating to requirement to keep enrolment and other documents</w:t>
            </w:r>
            <w:r w:rsidRPr="007B0FA2">
              <w:rPr>
                <w:rFonts w:eastAsia="Times New Roman" w:cs="Calibri"/>
                <w:b/>
                <w:bCs/>
                <w:color w:val="C00000"/>
                <w:lang w:eastAsia="en-AU"/>
              </w:rPr>
              <w:t xml:space="preserve"> </w:t>
            </w:r>
          </w:p>
        </w:tc>
      </w:tr>
    </w:tbl>
    <w:p w14:paraId="65413C3B" w14:textId="77777777" w:rsidR="00875362" w:rsidRPr="007B0FA2" w:rsidRDefault="00875362" w:rsidP="00773356">
      <w:pPr>
        <w:spacing w:after="0"/>
        <w:rPr>
          <w:rFonts w:cs="Calibri"/>
          <w:b/>
          <w:bCs/>
        </w:rPr>
      </w:pPr>
    </w:p>
    <w:p w14:paraId="2EAE411B" w14:textId="77777777" w:rsidR="00D31465" w:rsidRPr="007B0FA2" w:rsidRDefault="7143E71A" w:rsidP="00773356">
      <w:pPr>
        <w:pStyle w:val="NoSpacing"/>
        <w:rPr>
          <w:rFonts w:cs="Calibri"/>
          <w:b/>
          <w:bCs/>
          <w:sz w:val="36"/>
          <w:szCs w:val="36"/>
        </w:rPr>
      </w:pPr>
      <w:r w:rsidRPr="007B0FA2">
        <w:rPr>
          <w:rFonts w:cs="Calibri"/>
          <w:b/>
          <w:bCs/>
          <w:sz w:val="36"/>
          <w:szCs w:val="36"/>
        </w:rPr>
        <w:t>National Regulations</w:t>
      </w:r>
    </w:p>
    <w:tbl>
      <w:tblPr>
        <w:tblpPr w:leftFromText="180" w:rightFromText="180" w:vertAnchor="text" w:horzAnchor="margin" w:tblpY="281"/>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D31465" w:rsidRPr="007B0FA2" w14:paraId="5585FE43" w14:textId="77777777" w:rsidTr="002E23B6">
        <w:tc>
          <w:tcPr>
            <w:tcW w:w="675" w:type="dxa"/>
            <w:vMerge w:val="restart"/>
          </w:tcPr>
          <w:p w14:paraId="6E0484BE" w14:textId="77777777" w:rsidR="00D31465" w:rsidRPr="007B0FA2" w:rsidRDefault="00D31465" w:rsidP="00773356">
            <w:pPr>
              <w:pStyle w:val="NoSpacing"/>
              <w:rPr>
                <w:rFonts w:cs="Calibri"/>
                <w:sz w:val="18"/>
                <w:szCs w:val="18"/>
              </w:rPr>
            </w:pPr>
            <w:r w:rsidRPr="007B0FA2">
              <w:rPr>
                <w:rFonts w:cs="Calibri"/>
                <w:sz w:val="18"/>
                <w:szCs w:val="18"/>
              </w:rPr>
              <w:t>Regs</w:t>
            </w:r>
          </w:p>
        </w:tc>
        <w:tc>
          <w:tcPr>
            <w:tcW w:w="851" w:type="dxa"/>
          </w:tcPr>
          <w:p w14:paraId="3E65685B" w14:textId="77777777" w:rsidR="00D31465" w:rsidRPr="007B0FA2" w:rsidRDefault="00D31465" w:rsidP="00773356">
            <w:pPr>
              <w:pStyle w:val="NoSpacing"/>
              <w:rPr>
                <w:rFonts w:cs="Calibri"/>
                <w:sz w:val="18"/>
                <w:szCs w:val="18"/>
              </w:rPr>
            </w:pPr>
            <w:r w:rsidRPr="007B0FA2">
              <w:rPr>
                <w:rFonts w:cs="Calibri"/>
                <w:sz w:val="18"/>
                <w:szCs w:val="18"/>
              </w:rPr>
              <w:t>55</w:t>
            </w:r>
          </w:p>
        </w:tc>
        <w:tc>
          <w:tcPr>
            <w:tcW w:w="7654" w:type="dxa"/>
          </w:tcPr>
          <w:p w14:paraId="5361444C"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Quality improvement plans</w:t>
            </w:r>
          </w:p>
        </w:tc>
      </w:tr>
      <w:tr w:rsidR="009135A6" w:rsidRPr="007B0FA2" w14:paraId="74238EC1" w14:textId="77777777" w:rsidTr="002E23B6">
        <w:tc>
          <w:tcPr>
            <w:tcW w:w="675" w:type="dxa"/>
            <w:vMerge/>
          </w:tcPr>
          <w:p w14:paraId="10782456" w14:textId="77777777" w:rsidR="009135A6" w:rsidRPr="007B0FA2" w:rsidRDefault="009135A6" w:rsidP="00773356">
            <w:pPr>
              <w:pStyle w:val="NoSpacing"/>
              <w:rPr>
                <w:rFonts w:cs="Calibri"/>
                <w:sz w:val="18"/>
              </w:rPr>
            </w:pPr>
          </w:p>
        </w:tc>
        <w:tc>
          <w:tcPr>
            <w:tcW w:w="851" w:type="dxa"/>
          </w:tcPr>
          <w:p w14:paraId="6C16C278" w14:textId="5139BA14" w:rsidR="009135A6" w:rsidRPr="007B0FA2" w:rsidRDefault="009135A6" w:rsidP="00773356">
            <w:pPr>
              <w:pStyle w:val="NoSpacing"/>
              <w:rPr>
                <w:rFonts w:cs="Calibri"/>
                <w:sz w:val="18"/>
                <w:szCs w:val="18"/>
              </w:rPr>
            </w:pPr>
            <w:r w:rsidRPr="007B0FA2">
              <w:rPr>
                <w:rFonts w:cs="Calibri"/>
                <w:sz w:val="18"/>
                <w:szCs w:val="18"/>
              </w:rPr>
              <w:t>74</w:t>
            </w:r>
          </w:p>
        </w:tc>
        <w:tc>
          <w:tcPr>
            <w:tcW w:w="7654" w:type="dxa"/>
          </w:tcPr>
          <w:p w14:paraId="402F5D85" w14:textId="2EA470F3" w:rsidR="009135A6" w:rsidRPr="007B0FA2" w:rsidRDefault="009135A6" w:rsidP="00773356">
            <w:pPr>
              <w:pStyle w:val="NoSpacing"/>
              <w:rPr>
                <w:rFonts w:cs="Calibri"/>
                <w:color w:val="000000"/>
                <w:sz w:val="18"/>
                <w:szCs w:val="18"/>
              </w:rPr>
            </w:pPr>
            <w:r w:rsidRPr="007B0FA2">
              <w:rPr>
                <w:rFonts w:cs="Calibri"/>
                <w:color w:val="000000" w:themeColor="text1"/>
                <w:sz w:val="18"/>
                <w:szCs w:val="18"/>
              </w:rPr>
              <w:t>Documenting child assessments or evaluations for delivery of educational program</w:t>
            </w:r>
          </w:p>
        </w:tc>
      </w:tr>
      <w:tr w:rsidR="009135A6" w:rsidRPr="007B0FA2" w14:paraId="0A9EBE93" w14:textId="77777777" w:rsidTr="002E23B6">
        <w:tc>
          <w:tcPr>
            <w:tcW w:w="675" w:type="dxa"/>
            <w:vMerge/>
          </w:tcPr>
          <w:p w14:paraId="16907DED" w14:textId="77777777" w:rsidR="009135A6" w:rsidRPr="007B0FA2" w:rsidRDefault="009135A6" w:rsidP="00773356">
            <w:pPr>
              <w:pStyle w:val="NoSpacing"/>
              <w:rPr>
                <w:rFonts w:cs="Calibri"/>
                <w:sz w:val="18"/>
              </w:rPr>
            </w:pPr>
          </w:p>
        </w:tc>
        <w:tc>
          <w:tcPr>
            <w:tcW w:w="851" w:type="dxa"/>
          </w:tcPr>
          <w:p w14:paraId="403B9E53" w14:textId="758DF264" w:rsidR="009135A6" w:rsidRPr="007B0FA2" w:rsidRDefault="009135A6" w:rsidP="00773356">
            <w:pPr>
              <w:pStyle w:val="NoSpacing"/>
              <w:rPr>
                <w:rFonts w:cs="Calibri"/>
                <w:sz w:val="18"/>
                <w:szCs w:val="18"/>
              </w:rPr>
            </w:pPr>
            <w:r w:rsidRPr="007B0FA2">
              <w:rPr>
                <w:rFonts w:cs="Calibri"/>
                <w:sz w:val="18"/>
                <w:szCs w:val="18"/>
              </w:rPr>
              <w:t>87</w:t>
            </w:r>
          </w:p>
        </w:tc>
        <w:tc>
          <w:tcPr>
            <w:tcW w:w="7654" w:type="dxa"/>
          </w:tcPr>
          <w:p w14:paraId="4A35BCF4" w14:textId="6198D78B" w:rsidR="009135A6" w:rsidRPr="007B0FA2" w:rsidRDefault="009135A6" w:rsidP="00773356">
            <w:pPr>
              <w:pStyle w:val="NoSpacing"/>
              <w:rPr>
                <w:rFonts w:cs="Calibri"/>
                <w:color w:val="000000"/>
                <w:sz w:val="18"/>
                <w:szCs w:val="18"/>
              </w:rPr>
            </w:pPr>
            <w:r w:rsidRPr="007B0FA2">
              <w:rPr>
                <w:rFonts w:cs="Calibri"/>
                <w:color w:val="000000" w:themeColor="text1"/>
                <w:sz w:val="18"/>
                <w:szCs w:val="18"/>
              </w:rPr>
              <w:t>Incident, injury, trauma and illness record</w:t>
            </w:r>
          </w:p>
        </w:tc>
      </w:tr>
      <w:tr w:rsidR="009135A6" w:rsidRPr="007B0FA2" w14:paraId="080DA1F9" w14:textId="77777777" w:rsidTr="002E23B6">
        <w:tc>
          <w:tcPr>
            <w:tcW w:w="675" w:type="dxa"/>
            <w:vMerge/>
          </w:tcPr>
          <w:p w14:paraId="0701D064" w14:textId="77777777" w:rsidR="009135A6" w:rsidRPr="007B0FA2" w:rsidRDefault="009135A6" w:rsidP="00773356">
            <w:pPr>
              <w:pStyle w:val="NoSpacing"/>
              <w:rPr>
                <w:rFonts w:cs="Calibri"/>
                <w:sz w:val="18"/>
              </w:rPr>
            </w:pPr>
          </w:p>
        </w:tc>
        <w:tc>
          <w:tcPr>
            <w:tcW w:w="851" w:type="dxa"/>
          </w:tcPr>
          <w:p w14:paraId="6BA44EA3" w14:textId="3F91DB05" w:rsidR="009135A6" w:rsidRPr="007B0FA2" w:rsidRDefault="009135A6" w:rsidP="00773356">
            <w:pPr>
              <w:pStyle w:val="NoSpacing"/>
              <w:rPr>
                <w:rFonts w:cs="Calibri"/>
                <w:sz w:val="18"/>
                <w:szCs w:val="18"/>
              </w:rPr>
            </w:pPr>
            <w:r w:rsidRPr="007B0FA2">
              <w:rPr>
                <w:rFonts w:cs="Calibri"/>
                <w:sz w:val="18"/>
                <w:szCs w:val="18"/>
              </w:rPr>
              <w:t>92</w:t>
            </w:r>
          </w:p>
        </w:tc>
        <w:tc>
          <w:tcPr>
            <w:tcW w:w="7654" w:type="dxa"/>
          </w:tcPr>
          <w:p w14:paraId="1969B9E7" w14:textId="598C1B64" w:rsidR="009135A6" w:rsidRPr="007B0FA2" w:rsidRDefault="009135A6" w:rsidP="00773356">
            <w:pPr>
              <w:pStyle w:val="NoSpacing"/>
              <w:rPr>
                <w:rFonts w:cs="Calibri"/>
                <w:color w:val="000000"/>
                <w:sz w:val="18"/>
                <w:szCs w:val="18"/>
              </w:rPr>
            </w:pPr>
            <w:r w:rsidRPr="007B0FA2">
              <w:rPr>
                <w:rFonts w:cs="Calibri"/>
                <w:color w:val="000000" w:themeColor="text1"/>
                <w:sz w:val="18"/>
                <w:szCs w:val="18"/>
              </w:rPr>
              <w:t>Medication record</w:t>
            </w:r>
          </w:p>
        </w:tc>
      </w:tr>
      <w:tr w:rsidR="00D31465" w:rsidRPr="007B0FA2" w14:paraId="4236D054" w14:textId="77777777" w:rsidTr="002E23B6">
        <w:tc>
          <w:tcPr>
            <w:tcW w:w="675" w:type="dxa"/>
            <w:vMerge/>
          </w:tcPr>
          <w:p w14:paraId="13288158" w14:textId="77777777" w:rsidR="00D31465" w:rsidRPr="007B0FA2" w:rsidRDefault="00D31465" w:rsidP="00773356">
            <w:pPr>
              <w:pStyle w:val="NoSpacing"/>
              <w:rPr>
                <w:rFonts w:cs="Calibri"/>
                <w:sz w:val="18"/>
              </w:rPr>
            </w:pPr>
          </w:p>
        </w:tc>
        <w:tc>
          <w:tcPr>
            <w:tcW w:w="851" w:type="dxa"/>
          </w:tcPr>
          <w:p w14:paraId="13F6D0EF" w14:textId="77777777" w:rsidR="00D31465" w:rsidRPr="007B0FA2" w:rsidRDefault="00D31465" w:rsidP="00773356">
            <w:pPr>
              <w:pStyle w:val="NoSpacing"/>
              <w:rPr>
                <w:rFonts w:cs="Calibri"/>
                <w:sz w:val="18"/>
                <w:szCs w:val="18"/>
              </w:rPr>
            </w:pPr>
            <w:r w:rsidRPr="007B0FA2">
              <w:rPr>
                <w:rFonts w:cs="Calibri"/>
                <w:sz w:val="18"/>
                <w:szCs w:val="18"/>
              </w:rPr>
              <w:t>126</w:t>
            </w:r>
          </w:p>
        </w:tc>
        <w:tc>
          <w:tcPr>
            <w:tcW w:w="7654" w:type="dxa"/>
          </w:tcPr>
          <w:p w14:paraId="7EBA0AA1"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 xml:space="preserve">Centre-based services – general educator qualifications </w:t>
            </w:r>
          </w:p>
        </w:tc>
      </w:tr>
      <w:tr w:rsidR="00875362" w:rsidRPr="007B0FA2" w14:paraId="659976F7" w14:textId="77777777" w:rsidTr="002E23B6">
        <w:tc>
          <w:tcPr>
            <w:tcW w:w="675" w:type="dxa"/>
            <w:vMerge/>
          </w:tcPr>
          <w:p w14:paraId="07A426B3" w14:textId="77777777" w:rsidR="00875362" w:rsidRPr="007B0FA2" w:rsidRDefault="00875362" w:rsidP="00773356">
            <w:pPr>
              <w:pStyle w:val="NoSpacing"/>
              <w:rPr>
                <w:rFonts w:cs="Calibri"/>
                <w:sz w:val="18"/>
              </w:rPr>
            </w:pPr>
          </w:p>
        </w:tc>
        <w:tc>
          <w:tcPr>
            <w:tcW w:w="851" w:type="dxa"/>
          </w:tcPr>
          <w:p w14:paraId="3F6D4C69" w14:textId="052BB28A" w:rsidR="00875362" w:rsidRPr="007B0FA2" w:rsidRDefault="00875362" w:rsidP="00773356">
            <w:pPr>
              <w:pStyle w:val="NoSpacing"/>
              <w:rPr>
                <w:rFonts w:cs="Calibri"/>
                <w:sz w:val="18"/>
                <w:szCs w:val="18"/>
              </w:rPr>
            </w:pPr>
            <w:r w:rsidRPr="007B0FA2">
              <w:rPr>
                <w:rFonts w:cs="Calibri"/>
                <w:sz w:val="18"/>
                <w:szCs w:val="18"/>
              </w:rPr>
              <w:t>145</w:t>
            </w:r>
          </w:p>
        </w:tc>
        <w:tc>
          <w:tcPr>
            <w:tcW w:w="7654" w:type="dxa"/>
          </w:tcPr>
          <w:p w14:paraId="5F193880" w14:textId="707B17A8" w:rsidR="00875362" w:rsidRPr="007B0FA2" w:rsidRDefault="00875362" w:rsidP="00773356">
            <w:pPr>
              <w:pStyle w:val="NoSpacing"/>
              <w:rPr>
                <w:rFonts w:cs="Calibri"/>
                <w:color w:val="000000"/>
                <w:sz w:val="18"/>
                <w:szCs w:val="18"/>
              </w:rPr>
            </w:pPr>
            <w:r w:rsidRPr="007B0FA2">
              <w:rPr>
                <w:rFonts w:cs="Calibri"/>
                <w:color w:val="000000" w:themeColor="text1"/>
                <w:sz w:val="18"/>
                <w:szCs w:val="18"/>
              </w:rPr>
              <w:t>Staff record</w:t>
            </w:r>
          </w:p>
        </w:tc>
      </w:tr>
      <w:tr w:rsidR="00604D10" w:rsidRPr="007B0FA2" w14:paraId="37A3E590" w14:textId="77777777" w:rsidTr="002E23B6">
        <w:tc>
          <w:tcPr>
            <w:tcW w:w="675" w:type="dxa"/>
            <w:vMerge/>
          </w:tcPr>
          <w:p w14:paraId="4BE2FA83" w14:textId="77777777" w:rsidR="00604D10" w:rsidRPr="007B0FA2" w:rsidRDefault="00604D10" w:rsidP="00773356">
            <w:pPr>
              <w:pStyle w:val="NoSpacing"/>
              <w:rPr>
                <w:rFonts w:cs="Calibri"/>
                <w:sz w:val="18"/>
              </w:rPr>
            </w:pPr>
          </w:p>
        </w:tc>
        <w:tc>
          <w:tcPr>
            <w:tcW w:w="851" w:type="dxa"/>
          </w:tcPr>
          <w:p w14:paraId="5DB13ED1" w14:textId="77777777" w:rsidR="00604D10" w:rsidRPr="007B0FA2" w:rsidRDefault="00604D10" w:rsidP="00773356">
            <w:pPr>
              <w:pStyle w:val="NoSpacing"/>
              <w:rPr>
                <w:rFonts w:cs="Calibri"/>
                <w:sz w:val="18"/>
                <w:szCs w:val="18"/>
              </w:rPr>
            </w:pPr>
            <w:r w:rsidRPr="007B0FA2">
              <w:rPr>
                <w:rFonts w:cs="Calibri"/>
                <w:sz w:val="18"/>
                <w:szCs w:val="18"/>
              </w:rPr>
              <w:t>146</w:t>
            </w:r>
          </w:p>
        </w:tc>
        <w:tc>
          <w:tcPr>
            <w:tcW w:w="7654" w:type="dxa"/>
          </w:tcPr>
          <w:p w14:paraId="73C3BFD9" w14:textId="77777777" w:rsidR="00604D10" w:rsidRPr="007B0FA2" w:rsidRDefault="00604D10" w:rsidP="00773356">
            <w:pPr>
              <w:pStyle w:val="NoSpacing"/>
              <w:rPr>
                <w:rFonts w:cs="Calibri"/>
                <w:color w:val="000000"/>
                <w:sz w:val="18"/>
                <w:szCs w:val="18"/>
              </w:rPr>
            </w:pPr>
            <w:r w:rsidRPr="007B0FA2">
              <w:rPr>
                <w:rFonts w:cs="Calibri"/>
                <w:color w:val="000000" w:themeColor="text1"/>
                <w:sz w:val="18"/>
                <w:szCs w:val="18"/>
              </w:rPr>
              <w:t>Nominated Supervisor Records</w:t>
            </w:r>
          </w:p>
        </w:tc>
      </w:tr>
      <w:tr w:rsidR="00604D10" w:rsidRPr="007B0FA2" w14:paraId="08FD3A47" w14:textId="77777777" w:rsidTr="002E23B6">
        <w:tc>
          <w:tcPr>
            <w:tcW w:w="675" w:type="dxa"/>
            <w:vMerge/>
          </w:tcPr>
          <w:p w14:paraId="25AA975C" w14:textId="77777777" w:rsidR="00604D10" w:rsidRPr="007B0FA2" w:rsidRDefault="00604D10" w:rsidP="00773356">
            <w:pPr>
              <w:pStyle w:val="NoSpacing"/>
              <w:rPr>
                <w:rFonts w:cs="Calibri"/>
                <w:sz w:val="18"/>
              </w:rPr>
            </w:pPr>
          </w:p>
        </w:tc>
        <w:tc>
          <w:tcPr>
            <w:tcW w:w="851" w:type="dxa"/>
          </w:tcPr>
          <w:p w14:paraId="1C7D7A4B" w14:textId="77777777" w:rsidR="00604D10" w:rsidRPr="007B0FA2" w:rsidRDefault="00604D10" w:rsidP="00773356">
            <w:pPr>
              <w:pStyle w:val="NoSpacing"/>
              <w:rPr>
                <w:rFonts w:cs="Calibri"/>
                <w:sz w:val="18"/>
                <w:szCs w:val="18"/>
              </w:rPr>
            </w:pPr>
            <w:r w:rsidRPr="007B0FA2">
              <w:rPr>
                <w:rFonts w:cs="Calibri"/>
                <w:sz w:val="18"/>
                <w:szCs w:val="18"/>
              </w:rPr>
              <w:t>147</w:t>
            </w:r>
          </w:p>
        </w:tc>
        <w:tc>
          <w:tcPr>
            <w:tcW w:w="7654" w:type="dxa"/>
          </w:tcPr>
          <w:p w14:paraId="14C948DE" w14:textId="77777777" w:rsidR="00604D10" w:rsidRPr="007B0FA2" w:rsidRDefault="00604D10" w:rsidP="00773356">
            <w:pPr>
              <w:pStyle w:val="NoSpacing"/>
              <w:rPr>
                <w:rFonts w:cs="Calibri"/>
                <w:color w:val="000000"/>
                <w:sz w:val="18"/>
                <w:szCs w:val="18"/>
              </w:rPr>
            </w:pPr>
            <w:r w:rsidRPr="007B0FA2">
              <w:rPr>
                <w:rFonts w:cs="Calibri"/>
                <w:color w:val="000000" w:themeColor="text1"/>
                <w:sz w:val="18"/>
                <w:szCs w:val="18"/>
              </w:rPr>
              <w:t>Staff Member Records</w:t>
            </w:r>
          </w:p>
        </w:tc>
      </w:tr>
      <w:tr w:rsidR="00875362" w:rsidRPr="007B0FA2" w14:paraId="55F8A746" w14:textId="77777777" w:rsidTr="002E23B6">
        <w:tc>
          <w:tcPr>
            <w:tcW w:w="675" w:type="dxa"/>
            <w:vMerge/>
          </w:tcPr>
          <w:p w14:paraId="4CBF4D5F" w14:textId="77777777" w:rsidR="00875362" w:rsidRPr="007B0FA2" w:rsidRDefault="00875362" w:rsidP="00773356">
            <w:pPr>
              <w:pStyle w:val="NoSpacing"/>
              <w:rPr>
                <w:rFonts w:cs="Calibri"/>
                <w:sz w:val="18"/>
              </w:rPr>
            </w:pPr>
          </w:p>
        </w:tc>
        <w:tc>
          <w:tcPr>
            <w:tcW w:w="851" w:type="dxa"/>
          </w:tcPr>
          <w:p w14:paraId="62081711" w14:textId="7FFC11C0" w:rsidR="00875362" w:rsidRPr="007B0FA2" w:rsidRDefault="00875362" w:rsidP="00773356">
            <w:pPr>
              <w:pStyle w:val="NoSpacing"/>
              <w:rPr>
                <w:rFonts w:cs="Calibri"/>
                <w:sz w:val="18"/>
                <w:szCs w:val="18"/>
              </w:rPr>
            </w:pPr>
            <w:r w:rsidRPr="007B0FA2">
              <w:rPr>
                <w:rFonts w:cs="Calibri"/>
                <w:sz w:val="18"/>
                <w:szCs w:val="18"/>
              </w:rPr>
              <w:t>148</w:t>
            </w:r>
          </w:p>
        </w:tc>
        <w:tc>
          <w:tcPr>
            <w:tcW w:w="7654" w:type="dxa"/>
          </w:tcPr>
          <w:p w14:paraId="6B69D40B" w14:textId="7E2E7C55" w:rsidR="00875362" w:rsidRPr="007B0FA2" w:rsidRDefault="00875362" w:rsidP="00773356">
            <w:pPr>
              <w:pStyle w:val="NoSpacing"/>
              <w:rPr>
                <w:rFonts w:cs="Calibri"/>
                <w:color w:val="000000"/>
                <w:sz w:val="18"/>
                <w:szCs w:val="18"/>
              </w:rPr>
            </w:pPr>
            <w:r w:rsidRPr="007B0FA2">
              <w:rPr>
                <w:rFonts w:cs="Calibri"/>
                <w:color w:val="000000" w:themeColor="text1"/>
                <w:sz w:val="18"/>
                <w:szCs w:val="18"/>
              </w:rPr>
              <w:t>Educational Leader</w:t>
            </w:r>
          </w:p>
        </w:tc>
      </w:tr>
      <w:tr w:rsidR="00604D10" w:rsidRPr="007B0FA2" w14:paraId="6C33C457" w14:textId="77777777" w:rsidTr="002E23B6">
        <w:tc>
          <w:tcPr>
            <w:tcW w:w="675" w:type="dxa"/>
            <w:vMerge/>
          </w:tcPr>
          <w:p w14:paraId="75B17029" w14:textId="77777777" w:rsidR="00604D10" w:rsidRPr="007B0FA2" w:rsidRDefault="00604D10" w:rsidP="00773356">
            <w:pPr>
              <w:pStyle w:val="NoSpacing"/>
              <w:rPr>
                <w:rFonts w:cs="Calibri"/>
                <w:sz w:val="18"/>
              </w:rPr>
            </w:pPr>
          </w:p>
        </w:tc>
        <w:tc>
          <w:tcPr>
            <w:tcW w:w="851" w:type="dxa"/>
          </w:tcPr>
          <w:p w14:paraId="3328C1D7" w14:textId="77777777" w:rsidR="00604D10" w:rsidRPr="007B0FA2" w:rsidRDefault="00604D10" w:rsidP="00773356">
            <w:pPr>
              <w:pStyle w:val="NoSpacing"/>
              <w:rPr>
                <w:rFonts w:cs="Calibri"/>
                <w:sz w:val="18"/>
                <w:szCs w:val="18"/>
              </w:rPr>
            </w:pPr>
            <w:r w:rsidRPr="007B0FA2">
              <w:rPr>
                <w:rFonts w:cs="Calibri"/>
                <w:sz w:val="18"/>
                <w:szCs w:val="18"/>
              </w:rPr>
              <w:t>149</w:t>
            </w:r>
          </w:p>
        </w:tc>
        <w:tc>
          <w:tcPr>
            <w:tcW w:w="7654" w:type="dxa"/>
          </w:tcPr>
          <w:p w14:paraId="3DA13324" w14:textId="77777777" w:rsidR="00604D10" w:rsidRPr="007B0FA2" w:rsidRDefault="00604D10" w:rsidP="00773356">
            <w:pPr>
              <w:pStyle w:val="NoSpacing"/>
              <w:rPr>
                <w:rFonts w:cs="Calibri"/>
                <w:color w:val="000000"/>
                <w:sz w:val="18"/>
                <w:szCs w:val="18"/>
              </w:rPr>
            </w:pPr>
            <w:r w:rsidRPr="007B0FA2">
              <w:rPr>
                <w:rFonts w:cs="Calibri"/>
                <w:color w:val="000000" w:themeColor="text1"/>
                <w:sz w:val="18"/>
                <w:szCs w:val="18"/>
              </w:rPr>
              <w:t>Volunteer Records</w:t>
            </w:r>
          </w:p>
        </w:tc>
      </w:tr>
      <w:tr w:rsidR="00875362" w:rsidRPr="007B0FA2" w14:paraId="10B065D4" w14:textId="77777777" w:rsidTr="002E23B6">
        <w:tc>
          <w:tcPr>
            <w:tcW w:w="675" w:type="dxa"/>
            <w:vMerge/>
          </w:tcPr>
          <w:p w14:paraId="3B1D04D4" w14:textId="77777777" w:rsidR="00875362" w:rsidRPr="007B0FA2" w:rsidRDefault="00875362" w:rsidP="00773356">
            <w:pPr>
              <w:pStyle w:val="NoSpacing"/>
              <w:rPr>
                <w:rFonts w:cs="Calibri"/>
                <w:sz w:val="18"/>
              </w:rPr>
            </w:pPr>
          </w:p>
        </w:tc>
        <w:tc>
          <w:tcPr>
            <w:tcW w:w="851" w:type="dxa"/>
          </w:tcPr>
          <w:p w14:paraId="634EFB8D" w14:textId="4B896D97" w:rsidR="00875362" w:rsidRPr="007B0FA2" w:rsidRDefault="00875362" w:rsidP="00773356">
            <w:pPr>
              <w:pStyle w:val="NoSpacing"/>
              <w:rPr>
                <w:rFonts w:cs="Calibri"/>
                <w:sz w:val="18"/>
                <w:szCs w:val="18"/>
              </w:rPr>
            </w:pPr>
            <w:r w:rsidRPr="007B0FA2">
              <w:rPr>
                <w:rFonts w:cs="Calibri"/>
                <w:sz w:val="18"/>
                <w:szCs w:val="18"/>
              </w:rPr>
              <w:t>150</w:t>
            </w:r>
          </w:p>
        </w:tc>
        <w:tc>
          <w:tcPr>
            <w:tcW w:w="7654" w:type="dxa"/>
          </w:tcPr>
          <w:p w14:paraId="68153573" w14:textId="46500E9A" w:rsidR="00875362" w:rsidRPr="007B0FA2" w:rsidRDefault="00875362" w:rsidP="00773356">
            <w:pPr>
              <w:pStyle w:val="NoSpacing"/>
              <w:rPr>
                <w:rFonts w:cs="Calibri"/>
                <w:color w:val="000000"/>
                <w:sz w:val="18"/>
                <w:szCs w:val="18"/>
              </w:rPr>
            </w:pPr>
            <w:r w:rsidRPr="007B0FA2">
              <w:rPr>
                <w:rFonts w:cs="Calibri"/>
                <w:color w:val="000000" w:themeColor="text1"/>
                <w:sz w:val="18"/>
                <w:szCs w:val="18"/>
              </w:rPr>
              <w:t>Responsible Person</w:t>
            </w:r>
          </w:p>
        </w:tc>
      </w:tr>
      <w:tr w:rsidR="00875362" w:rsidRPr="007B0FA2" w14:paraId="676F5F98" w14:textId="77777777" w:rsidTr="002E23B6">
        <w:tc>
          <w:tcPr>
            <w:tcW w:w="675" w:type="dxa"/>
            <w:vMerge/>
          </w:tcPr>
          <w:p w14:paraId="5A3F42D1" w14:textId="77777777" w:rsidR="00875362" w:rsidRPr="007B0FA2" w:rsidRDefault="00875362" w:rsidP="00773356">
            <w:pPr>
              <w:pStyle w:val="NoSpacing"/>
              <w:rPr>
                <w:rFonts w:cs="Calibri"/>
                <w:sz w:val="18"/>
              </w:rPr>
            </w:pPr>
          </w:p>
        </w:tc>
        <w:tc>
          <w:tcPr>
            <w:tcW w:w="851" w:type="dxa"/>
          </w:tcPr>
          <w:p w14:paraId="47F32CBC" w14:textId="1C0E7374" w:rsidR="00875362" w:rsidRPr="007B0FA2" w:rsidRDefault="00875362" w:rsidP="00773356">
            <w:pPr>
              <w:pStyle w:val="NoSpacing"/>
              <w:rPr>
                <w:rFonts w:cs="Calibri"/>
                <w:sz w:val="18"/>
                <w:szCs w:val="18"/>
              </w:rPr>
            </w:pPr>
            <w:r w:rsidRPr="007B0FA2">
              <w:rPr>
                <w:rFonts w:cs="Calibri"/>
                <w:sz w:val="18"/>
                <w:szCs w:val="18"/>
              </w:rPr>
              <w:t>151</w:t>
            </w:r>
          </w:p>
        </w:tc>
        <w:tc>
          <w:tcPr>
            <w:tcW w:w="7654" w:type="dxa"/>
          </w:tcPr>
          <w:p w14:paraId="5707F5D9" w14:textId="2709FBB8" w:rsidR="00875362" w:rsidRPr="007B0FA2" w:rsidRDefault="00875362" w:rsidP="00773356">
            <w:pPr>
              <w:pStyle w:val="NoSpacing"/>
              <w:rPr>
                <w:rFonts w:cs="Calibri"/>
                <w:color w:val="000000"/>
                <w:sz w:val="18"/>
                <w:szCs w:val="18"/>
              </w:rPr>
            </w:pPr>
            <w:r w:rsidRPr="007B0FA2">
              <w:rPr>
                <w:rFonts w:cs="Calibri"/>
                <w:color w:val="000000" w:themeColor="text1"/>
                <w:sz w:val="18"/>
                <w:szCs w:val="18"/>
              </w:rPr>
              <w:t>Record of educators working directly with children</w:t>
            </w:r>
          </w:p>
        </w:tc>
      </w:tr>
      <w:tr w:rsidR="00875362" w:rsidRPr="007B0FA2" w14:paraId="469EC6C0" w14:textId="77777777" w:rsidTr="002E23B6">
        <w:tc>
          <w:tcPr>
            <w:tcW w:w="675" w:type="dxa"/>
            <w:vMerge/>
          </w:tcPr>
          <w:p w14:paraId="36B33B49" w14:textId="77777777" w:rsidR="00875362" w:rsidRPr="007B0FA2" w:rsidRDefault="00875362" w:rsidP="00773356">
            <w:pPr>
              <w:pStyle w:val="NoSpacing"/>
              <w:rPr>
                <w:rFonts w:cs="Calibri"/>
                <w:sz w:val="18"/>
              </w:rPr>
            </w:pPr>
          </w:p>
        </w:tc>
        <w:tc>
          <w:tcPr>
            <w:tcW w:w="851" w:type="dxa"/>
          </w:tcPr>
          <w:p w14:paraId="14F63D08" w14:textId="3D6A5279" w:rsidR="00875362" w:rsidRPr="007B0FA2" w:rsidRDefault="00875362" w:rsidP="00773356">
            <w:pPr>
              <w:pStyle w:val="NoSpacing"/>
              <w:rPr>
                <w:rFonts w:cs="Calibri"/>
                <w:sz w:val="18"/>
                <w:szCs w:val="18"/>
              </w:rPr>
            </w:pPr>
            <w:r w:rsidRPr="007B0FA2">
              <w:rPr>
                <w:rFonts w:cs="Calibri"/>
                <w:sz w:val="18"/>
                <w:szCs w:val="18"/>
              </w:rPr>
              <w:t>152</w:t>
            </w:r>
          </w:p>
        </w:tc>
        <w:tc>
          <w:tcPr>
            <w:tcW w:w="7654" w:type="dxa"/>
          </w:tcPr>
          <w:p w14:paraId="459029C2" w14:textId="02AE5CC0" w:rsidR="00875362" w:rsidRPr="007B0FA2" w:rsidRDefault="00875362" w:rsidP="00773356">
            <w:pPr>
              <w:pStyle w:val="NoSpacing"/>
              <w:rPr>
                <w:rFonts w:cs="Calibri"/>
                <w:color w:val="000000"/>
                <w:sz w:val="18"/>
                <w:szCs w:val="18"/>
              </w:rPr>
            </w:pPr>
            <w:r w:rsidRPr="007B0FA2">
              <w:rPr>
                <w:rFonts w:cs="Calibri"/>
                <w:color w:val="000000" w:themeColor="text1"/>
                <w:sz w:val="18"/>
                <w:szCs w:val="18"/>
              </w:rPr>
              <w:t>Record of access to early childhood teachers</w:t>
            </w:r>
          </w:p>
        </w:tc>
      </w:tr>
      <w:tr w:rsidR="000C3B09" w:rsidRPr="007B0FA2" w14:paraId="0318E97A" w14:textId="77777777" w:rsidTr="002E23B6">
        <w:tc>
          <w:tcPr>
            <w:tcW w:w="675" w:type="dxa"/>
            <w:vMerge/>
          </w:tcPr>
          <w:p w14:paraId="46DA8A0E" w14:textId="77777777" w:rsidR="000C3B09" w:rsidRPr="007B0FA2" w:rsidRDefault="000C3B09" w:rsidP="00773356">
            <w:pPr>
              <w:pStyle w:val="NoSpacing"/>
              <w:rPr>
                <w:rFonts w:cs="Calibri"/>
                <w:sz w:val="18"/>
              </w:rPr>
            </w:pPr>
          </w:p>
        </w:tc>
        <w:tc>
          <w:tcPr>
            <w:tcW w:w="851" w:type="dxa"/>
          </w:tcPr>
          <w:p w14:paraId="48EF17FF" w14:textId="450700FC" w:rsidR="000C3B09" w:rsidRPr="007B0FA2" w:rsidRDefault="000C3B09" w:rsidP="00773356">
            <w:pPr>
              <w:pStyle w:val="NoSpacing"/>
              <w:rPr>
                <w:rFonts w:cs="Calibri"/>
                <w:sz w:val="18"/>
                <w:szCs w:val="18"/>
              </w:rPr>
            </w:pPr>
            <w:r w:rsidRPr="007B0FA2">
              <w:rPr>
                <w:rFonts w:cs="Calibri"/>
                <w:sz w:val="18"/>
                <w:szCs w:val="18"/>
              </w:rPr>
              <w:t>152A</w:t>
            </w:r>
          </w:p>
        </w:tc>
        <w:tc>
          <w:tcPr>
            <w:tcW w:w="7654" w:type="dxa"/>
          </w:tcPr>
          <w:p w14:paraId="17787478" w14:textId="0907721B" w:rsidR="000C3B09" w:rsidRPr="007B0FA2" w:rsidRDefault="000C3B09" w:rsidP="00773356">
            <w:pPr>
              <w:pStyle w:val="NoSpacing"/>
              <w:rPr>
                <w:rFonts w:cs="Calibri"/>
                <w:color w:val="000000"/>
                <w:sz w:val="18"/>
                <w:szCs w:val="18"/>
              </w:rPr>
            </w:pPr>
            <w:r w:rsidRPr="007B0FA2">
              <w:rPr>
                <w:rFonts w:cs="Calibri"/>
                <w:color w:val="000000" w:themeColor="text1"/>
                <w:sz w:val="18"/>
                <w:szCs w:val="18"/>
              </w:rPr>
              <w:t>Record of replacement of educator</w:t>
            </w:r>
          </w:p>
        </w:tc>
      </w:tr>
      <w:tr w:rsidR="000C3B09" w:rsidRPr="007B0FA2" w14:paraId="7580FEF9" w14:textId="77777777" w:rsidTr="002E23B6">
        <w:tc>
          <w:tcPr>
            <w:tcW w:w="675" w:type="dxa"/>
            <w:vMerge/>
          </w:tcPr>
          <w:p w14:paraId="2E6F5622" w14:textId="77777777" w:rsidR="000C3B09" w:rsidRPr="007B0FA2" w:rsidRDefault="000C3B09" w:rsidP="00773356">
            <w:pPr>
              <w:pStyle w:val="NoSpacing"/>
              <w:rPr>
                <w:rFonts w:cs="Calibri"/>
                <w:sz w:val="18"/>
              </w:rPr>
            </w:pPr>
          </w:p>
        </w:tc>
        <w:tc>
          <w:tcPr>
            <w:tcW w:w="851" w:type="dxa"/>
          </w:tcPr>
          <w:p w14:paraId="00481718" w14:textId="2428C965" w:rsidR="000C3B09" w:rsidRPr="007B0FA2" w:rsidRDefault="000C3B09" w:rsidP="00773356">
            <w:pPr>
              <w:pStyle w:val="NoSpacing"/>
              <w:rPr>
                <w:rFonts w:cs="Calibri"/>
                <w:sz w:val="18"/>
                <w:szCs w:val="18"/>
              </w:rPr>
            </w:pPr>
            <w:r w:rsidRPr="007B0FA2">
              <w:rPr>
                <w:rFonts w:cs="Calibri"/>
                <w:sz w:val="18"/>
                <w:szCs w:val="18"/>
              </w:rPr>
              <w:t>152B</w:t>
            </w:r>
          </w:p>
        </w:tc>
        <w:tc>
          <w:tcPr>
            <w:tcW w:w="7654" w:type="dxa"/>
          </w:tcPr>
          <w:p w14:paraId="68AAA4CB" w14:textId="7DB12430" w:rsidR="000C3B09" w:rsidRPr="007B0FA2" w:rsidRDefault="000C3B09" w:rsidP="00773356">
            <w:pPr>
              <w:pStyle w:val="NoSpacing"/>
              <w:rPr>
                <w:rFonts w:cs="Calibri"/>
                <w:color w:val="000000"/>
                <w:sz w:val="18"/>
                <w:szCs w:val="18"/>
              </w:rPr>
            </w:pPr>
            <w:r w:rsidRPr="007B0FA2">
              <w:rPr>
                <w:rFonts w:cs="Calibri"/>
                <w:color w:val="000000" w:themeColor="text1"/>
                <w:sz w:val="18"/>
                <w:szCs w:val="18"/>
              </w:rPr>
              <w:t>Record of replacement of early childhood teacher or suitably qualified person</w:t>
            </w:r>
          </w:p>
        </w:tc>
      </w:tr>
      <w:tr w:rsidR="00D31465" w:rsidRPr="007B0FA2" w14:paraId="692F2FB1" w14:textId="77777777" w:rsidTr="002E23B6">
        <w:tc>
          <w:tcPr>
            <w:tcW w:w="675" w:type="dxa"/>
            <w:vMerge/>
          </w:tcPr>
          <w:p w14:paraId="19003CC3" w14:textId="77777777" w:rsidR="00D31465" w:rsidRPr="007B0FA2" w:rsidRDefault="00D31465" w:rsidP="00773356">
            <w:pPr>
              <w:pStyle w:val="NoSpacing"/>
              <w:rPr>
                <w:rFonts w:cs="Calibri"/>
                <w:sz w:val="18"/>
              </w:rPr>
            </w:pPr>
          </w:p>
        </w:tc>
        <w:tc>
          <w:tcPr>
            <w:tcW w:w="851" w:type="dxa"/>
          </w:tcPr>
          <w:p w14:paraId="3927C1C2" w14:textId="77777777" w:rsidR="00D31465" w:rsidRPr="007B0FA2" w:rsidRDefault="00D31465" w:rsidP="00773356">
            <w:pPr>
              <w:pStyle w:val="NoSpacing"/>
              <w:rPr>
                <w:rFonts w:cs="Calibri"/>
                <w:sz w:val="18"/>
                <w:szCs w:val="18"/>
              </w:rPr>
            </w:pPr>
            <w:r w:rsidRPr="007B0FA2">
              <w:rPr>
                <w:rFonts w:cs="Calibri"/>
                <w:sz w:val="18"/>
                <w:szCs w:val="18"/>
              </w:rPr>
              <w:t>158</w:t>
            </w:r>
          </w:p>
        </w:tc>
        <w:tc>
          <w:tcPr>
            <w:tcW w:w="7654" w:type="dxa"/>
          </w:tcPr>
          <w:p w14:paraId="4540FCCD"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Children’s attendance record is to be kept by approved provider</w:t>
            </w:r>
          </w:p>
        </w:tc>
      </w:tr>
      <w:tr w:rsidR="00875362" w:rsidRPr="007B0FA2" w14:paraId="4F51D658" w14:textId="77777777" w:rsidTr="002E23B6">
        <w:tc>
          <w:tcPr>
            <w:tcW w:w="675" w:type="dxa"/>
            <w:vMerge/>
          </w:tcPr>
          <w:p w14:paraId="16FD4C06" w14:textId="77777777" w:rsidR="00875362" w:rsidRPr="007B0FA2" w:rsidRDefault="00875362" w:rsidP="00773356">
            <w:pPr>
              <w:pStyle w:val="NoSpacing"/>
              <w:rPr>
                <w:rFonts w:cs="Calibri"/>
                <w:sz w:val="18"/>
              </w:rPr>
            </w:pPr>
          </w:p>
        </w:tc>
        <w:tc>
          <w:tcPr>
            <w:tcW w:w="851" w:type="dxa"/>
          </w:tcPr>
          <w:p w14:paraId="0E5A3AC1" w14:textId="41A0C72D" w:rsidR="00875362" w:rsidRPr="007B0FA2" w:rsidRDefault="00875362" w:rsidP="00773356">
            <w:pPr>
              <w:pStyle w:val="NoSpacing"/>
              <w:rPr>
                <w:rFonts w:cs="Calibri"/>
                <w:sz w:val="18"/>
                <w:szCs w:val="18"/>
              </w:rPr>
            </w:pPr>
            <w:r w:rsidRPr="007B0FA2">
              <w:rPr>
                <w:rFonts w:cs="Calibri"/>
                <w:sz w:val="18"/>
                <w:szCs w:val="18"/>
              </w:rPr>
              <w:t>160</w:t>
            </w:r>
          </w:p>
        </w:tc>
        <w:tc>
          <w:tcPr>
            <w:tcW w:w="7654" w:type="dxa"/>
          </w:tcPr>
          <w:p w14:paraId="368CB6E9" w14:textId="23644962" w:rsidR="00875362" w:rsidRPr="007B0FA2" w:rsidRDefault="00875362" w:rsidP="00773356">
            <w:pPr>
              <w:pStyle w:val="NoSpacing"/>
              <w:rPr>
                <w:rFonts w:cs="Calibri"/>
                <w:color w:val="000000"/>
                <w:sz w:val="18"/>
                <w:szCs w:val="18"/>
              </w:rPr>
            </w:pPr>
            <w:r w:rsidRPr="007B0FA2">
              <w:rPr>
                <w:rFonts w:cs="Calibri"/>
                <w:color w:val="000000" w:themeColor="text1"/>
                <w:sz w:val="18"/>
                <w:szCs w:val="18"/>
              </w:rPr>
              <w:t>Child enrolment record to be kept by approved provider</w:t>
            </w:r>
          </w:p>
        </w:tc>
      </w:tr>
      <w:tr w:rsidR="00D31465" w:rsidRPr="007B0FA2" w14:paraId="68C16B9D" w14:textId="77777777" w:rsidTr="002E23B6">
        <w:tc>
          <w:tcPr>
            <w:tcW w:w="675" w:type="dxa"/>
            <w:vMerge/>
          </w:tcPr>
          <w:p w14:paraId="524596BB" w14:textId="77777777" w:rsidR="00D31465" w:rsidRPr="007B0FA2" w:rsidRDefault="00D31465" w:rsidP="00773356">
            <w:pPr>
              <w:pStyle w:val="NoSpacing"/>
              <w:rPr>
                <w:rFonts w:cs="Calibri"/>
                <w:sz w:val="18"/>
              </w:rPr>
            </w:pPr>
          </w:p>
        </w:tc>
        <w:tc>
          <w:tcPr>
            <w:tcW w:w="851" w:type="dxa"/>
          </w:tcPr>
          <w:p w14:paraId="52B46052" w14:textId="77777777" w:rsidR="00D31465" w:rsidRPr="007B0FA2" w:rsidRDefault="00D31465" w:rsidP="00773356">
            <w:pPr>
              <w:pStyle w:val="NoSpacing"/>
              <w:rPr>
                <w:rFonts w:cs="Calibri"/>
                <w:sz w:val="18"/>
                <w:szCs w:val="18"/>
              </w:rPr>
            </w:pPr>
            <w:r w:rsidRPr="007B0FA2">
              <w:rPr>
                <w:rFonts w:cs="Calibri"/>
                <w:sz w:val="18"/>
                <w:szCs w:val="18"/>
              </w:rPr>
              <w:t>161</w:t>
            </w:r>
          </w:p>
        </w:tc>
        <w:tc>
          <w:tcPr>
            <w:tcW w:w="7654" w:type="dxa"/>
          </w:tcPr>
          <w:p w14:paraId="6CE00234"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Authorisations to be kept in enrolment record</w:t>
            </w:r>
          </w:p>
        </w:tc>
      </w:tr>
      <w:tr w:rsidR="00D31465" w:rsidRPr="007B0FA2" w14:paraId="278CE60A" w14:textId="77777777" w:rsidTr="002E23B6">
        <w:trPr>
          <w:trHeight w:val="239"/>
        </w:trPr>
        <w:tc>
          <w:tcPr>
            <w:tcW w:w="675" w:type="dxa"/>
            <w:vMerge/>
          </w:tcPr>
          <w:p w14:paraId="5F4A676F" w14:textId="77777777" w:rsidR="00D31465" w:rsidRPr="007B0FA2" w:rsidRDefault="00D31465" w:rsidP="00773356">
            <w:pPr>
              <w:pStyle w:val="NoSpacing"/>
              <w:rPr>
                <w:rFonts w:cs="Calibri"/>
                <w:sz w:val="18"/>
              </w:rPr>
            </w:pPr>
          </w:p>
        </w:tc>
        <w:tc>
          <w:tcPr>
            <w:tcW w:w="851" w:type="dxa"/>
          </w:tcPr>
          <w:p w14:paraId="446F01C3" w14:textId="77777777" w:rsidR="00D31465" w:rsidRPr="007B0FA2" w:rsidRDefault="00D31465" w:rsidP="00773356">
            <w:pPr>
              <w:pStyle w:val="NoSpacing"/>
              <w:rPr>
                <w:rFonts w:cs="Calibri"/>
                <w:sz w:val="18"/>
                <w:szCs w:val="18"/>
              </w:rPr>
            </w:pPr>
            <w:r w:rsidRPr="007B0FA2">
              <w:rPr>
                <w:rFonts w:cs="Calibri"/>
                <w:sz w:val="18"/>
                <w:szCs w:val="18"/>
              </w:rPr>
              <w:t>162</w:t>
            </w:r>
          </w:p>
        </w:tc>
        <w:tc>
          <w:tcPr>
            <w:tcW w:w="7654" w:type="dxa"/>
          </w:tcPr>
          <w:p w14:paraId="71A37A04"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 xml:space="preserve">Health information to be kept in enrolment record </w:t>
            </w:r>
          </w:p>
        </w:tc>
      </w:tr>
      <w:tr w:rsidR="00D31465" w:rsidRPr="007B0FA2" w14:paraId="3512322E" w14:textId="77777777" w:rsidTr="002E23B6">
        <w:tc>
          <w:tcPr>
            <w:tcW w:w="675" w:type="dxa"/>
            <w:vMerge/>
          </w:tcPr>
          <w:p w14:paraId="6361C767" w14:textId="77777777" w:rsidR="00D31465" w:rsidRPr="007B0FA2" w:rsidRDefault="00D31465" w:rsidP="00773356">
            <w:pPr>
              <w:pStyle w:val="NoSpacing"/>
              <w:rPr>
                <w:rFonts w:cs="Calibri"/>
                <w:sz w:val="18"/>
              </w:rPr>
            </w:pPr>
          </w:p>
        </w:tc>
        <w:tc>
          <w:tcPr>
            <w:tcW w:w="851" w:type="dxa"/>
          </w:tcPr>
          <w:p w14:paraId="392B95FB" w14:textId="77777777" w:rsidR="00D31465" w:rsidRPr="007B0FA2" w:rsidRDefault="00D31465" w:rsidP="00773356">
            <w:pPr>
              <w:pStyle w:val="NoSpacing"/>
              <w:rPr>
                <w:rFonts w:cs="Calibri"/>
                <w:sz w:val="18"/>
                <w:szCs w:val="18"/>
              </w:rPr>
            </w:pPr>
            <w:r w:rsidRPr="007B0FA2">
              <w:rPr>
                <w:rFonts w:cs="Calibri"/>
                <w:sz w:val="18"/>
                <w:szCs w:val="18"/>
              </w:rPr>
              <w:t>167</w:t>
            </w:r>
          </w:p>
        </w:tc>
        <w:tc>
          <w:tcPr>
            <w:tcW w:w="7654" w:type="dxa"/>
          </w:tcPr>
          <w:p w14:paraId="582596AC"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Record of service’s compliance</w:t>
            </w:r>
          </w:p>
        </w:tc>
      </w:tr>
      <w:tr w:rsidR="00875362" w:rsidRPr="007B0FA2" w14:paraId="65836DF9" w14:textId="77777777" w:rsidTr="002E23B6">
        <w:tc>
          <w:tcPr>
            <w:tcW w:w="675" w:type="dxa"/>
            <w:vMerge/>
          </w:tcPr>
          <w:p w14:paraId="3735A276" w14:textId="77777777" w:rsidR="00875362" w:rsidRPr="007B0FA2" w:rsidRDefault="00875362" w:rsidP="00773356">
            <w:pPr>
              <w:pStyle w:val="NoSpacing"/>
              <w:rPr>
                <w:rFonts w:cs="Calibri"/>
                <w:sz w:val="18"/>
              </w:rPr>
            </w:pPr>
          </w:p>
        </w:tc>
        <w:tc>
          <w:tcPr>
            <w:tcW w:w="851" w:type="dxa"/>
          </w:tcPr>
          <w:p w14:paraId="1FA666D4" w14:textId="7E54098B" w:rsidR="00875362" w:rsidRPr="007B0FA2" w:rsidRDefault="00875362" w:rsidP="00773356">
            <w:pPr>
              <w:pStyle w:val="NoSpacing"/>
              <w:rPr>
                <w:rFonts w:cs="Calibri"/>
                <w:sz w:val="18"/>
                <w:szCs w:val="18"/>
              </w:rPr>
            </w:pPr>
            <w:r w:rsidRPr="007B0FA2">
              <w:rPr>
                <w:rFonts w:cs="Calibri"/>
                <w:sz w:val="18"/>
                <w:szCs w:val="18"/>
              </w:rPr>
              <w:t>168(2)(l)</w:t>
            </w:r>
          </w:p>
        </w:tc>
        <w:tc>
          <w:tcPr>
            <w:tcW w:w="7654" w:type="dxa"/>
          </w:tcPr>
          <w:p w14:paraId="4DC3A450" w14:textId="6AB27A91" w:rsidR="00875362" w:rsidRPr="007B0FA2" w:rsidRDefault="00875362" w:rsidP="00773356">
            <w:pPr>
              <w:pStyle w:val="NoSpacing"/>
              <w:rPr>
                <w:rFonts w:cs="Calibri"/>
                <w:sz w:val="18"/>
                <w:szCs w:val="18"/>
              </w:rPr>
            </w:pPr>
            <w:r w:rsidRPr="007B0FA2">
              <w:rPr>
                <w:rFonts w:cs="Calibri"/>
                <w:sz w:val="18"/>
                <w:szCs w:val="18"/>
              </w:rPr>
              <w:t>Education and Care Services must have policies and procedures in relation to governance and management of the service, including confidentiality of records</w:t>
            </w:r>
          </w:p>
        </w:tc>
      </w:tr>
      <w:tr w:rsidR="00D31465" w:rsidRPr="007B0FA2" w14:paraId="68107ECA" w14:textId="77777777" w:rsidTr="002E23B6">
        <w:tc>
          <w:tcPr>
            <w:tcW w:w="675" w:type="dxa"/>
            <w:vMerge/>
          </w:tcPr>
          <w:p w14:paraId="6EAC3E0C" w14:textId="77777777" w:rsidR="00D31465" w:rsidRPr="007B0FA2" w:rsidRDefault="00D31465" w:rsidP="00773356">
            <w:pPr>
              <w:pStyle w:val="NoSpacing"/>
              <w:rPr>
                <w:rFonts w:cs="Calibri"/>
                <w:sz w:val="18"/>
              </w:rPr>
            </w:pPr>
          </w:p>
        </w:tc>
        <w:tc>
          <w:tcPr>
            <w:tcW w:w="851" w:type="dxa"/>
          </w:tcPr>
          <w:p w14:paraId="60D55748" w14:textId="77777777" w:rsidR="00D31465" w:rsidRPr="007B0FA2" w:rsidRDefault="00D31465" w:rsidP="00773356">
            <w:pPr>
              <w:pStyle w:val="NoSpacing"/>
              <w:rPr>
                <w:rFonts w:cs="Calibri"/>
                <w:sz w:val="18"/>
                <w:szCs w:val="18"/>
              </w:rPr>
            </w:pPr>
            <w:r w:rsidRPr="007B0FA2">
              <w:rPr>
                <w:rFonts w:cs="Calibri"/>
                <w:sz w:val="18"/>
                <w:szCs w:val="18"/>
              </w:rPr>
              <w:t>177</w:t>
            </w:r>
          </w:p>
        </w:tc>
        <w:tc>
          <w:tcPr>
            <w:tcW w:w="7654" w:type="dxa"/>
          </w:tcPr>
          <w:p w14:paraId="738247FC"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Prescribed enrolment and other documents to be kept by approved provider</w:t>
            </w:r>
          </w:p>
        </w:tc>
      </w:tr>
      <w:tr w:rsidR="00D31465" w:rsidRPr="007B0FA2" w14:paraId="7A0D8841" w14:textId="77777777" w:rsidTr="002E23B6">
        <w:tc>
          <w:tcPr>
            <w:tcW w:w="675" w:type="dxa"/>
            <w:vMerge/>
          </w:tcPr>
          <w:p w14:paraId="5BDCE91E" w14:textId="77777777" w:rsidR="00D31465" w:rsidRPr="007B0FA2" w:rsidRDefault="00D31465" w:rsidP="00773356">
            <w:pPr>
              <w:pStyle w:val="NoSpacing"/>
              <w:rPr>
                <w:rFonts w:cs="Calibri"/>
                <w:sz w:val="18"/>
              </w:rPr>
            </w:pPr>
          </w:p>
        </w:tc>
        <w:tc>
          <w:tcPr>
            <w:tcW w:w="851" w:type="dxa"/>
          </w:tcPr>
          <w:p w14:paraId="44E806A7" w14:textId="77777777" w:rsidR="00D31465" w:rsidRPr="007B0FA2" w:rsidRDefault="00D31465" w:rsidP="00773356">
            <w:pPr>
              <w:pStyle w:val="NoSpacing"/>
              <w:rPr>
                <w:rFonts w:cs="Calibri"/>
                <w:sz w:val="18"/>
                <w:szCs w:val="18"/>
              </w:rPr>
            </w:pPr>
            <w:r w:rsidRPr="007B0FA2">
              <w:rPr>
                <w:rFonts w:cs="Calibri"/>
                <w:sz w:val="18"/>
                <w:szCs w:val="18"/>
              </w:rPr>
              <w:t>180</w:t>
            </w:r>
          </w:p>
        </w:tc>
        <w:tc>
          <w:tcPr>
            <w:tcW w:w="7654" w:type="dxa"/>
          </w:tcPr>
          <w:p w14:paraId="14541DF2"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 xml:space="preserve">Evidence of prescribed insurance </w:t>
            </w:r>
          </w:p>
        </w:tc>
      </w:tr>
      <w:tr w:rsidR="00D31465" w:rsidRPr="007B0FA2" w14:paraId="78C3FBD7" w14:textId="77777777" w:rsidTr="002E23B6">
        <w:tc>
          <w:tcPr>
            <w:tcW w:w="675" w:type="dxa"/>
            <w:vMerge/>
          </w:tcPr>
          <w:p w14:paraId="7431206B" w14:textId="77777777" w:rsidR="00D31465" w:rsidRPr="007B0FA2" w:rsidRDefault="00D31465" w:rsidP="00773356">
            <w:pPr>
              <w:pStyle w:val="NoSpacing"/>
              <w:rPr>
                <w:rFonts w:cs="Calibri"/>
                <w:sz w:val="18"/>
              </w:rPr>
            </w:pPr>
          </w:p>
        </w:tc>
        <w:tc>
          <w:tcPr>
            <w:tcW w:w="851" w:type="dxa"/>
          </w:tcPr>
          <w:p w14:paraId="1BB59DFD" w14:textId="77777777" w:rsidR="00D31465" w:rsidRPr="007B0FA2" w:rsidRDefault="00D31465" w:rsidP="00773356">
            <w:pPr>
              <w:pStyle w:val="NoSpacing"/>
              <w:rPr>
                <w:rFonts w:cs="Calibri"/>
                <w:sz w:val="18"/>
                <w:szCs w:val="18"/>
              </w:rPr>
            </w:pPr>
            <w:r w:rsidRPr="007B0FA2">
              <w:rPr>
                <w:rFonts w:cs="Calibri"/>
                <w:sz w:val="18"/>
                <w:szCs w:val="18"/>
              </w:rPr>
              <w:t>181</w:t>
            </w:r>
          </w:p>
        </w:tc>
        <w:tc>
          <w:tcPr>
            <w:tcW w:w="7654" w:type="dxa"/>
          </w:tcPr>
          <w:p w14:paraId="217AA2CB"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Confidentiality of records kept by approved provider</w:t>
            </w:r>
          </w:p>
        </w:tc>
      </w:tr>
      <w:tr w:rsidR="00D31465" w:rsidRPr="007B0FA2" w14:paraId="037C910B" w14:textId="77777777" w:rsidTr="002E23B6">
        <w:tc>
          <w:tcPr>
            <w:tcW w:w="675" w:type="dxa"/>
            <w:vMerge/>
          </w:tcPr>
          <w:p w14:paraId="11A16CDB" w14:textId="77777777" w:rsidR="00D31465" w:rsidRPr="007B0FA2" w:rsidRDefault="00D31465" w:rsidP="00773356">
            <w:pPr>
              <w:pStyle w:val="NoSpacing"/>
              <w:rPr>
                <w:rFonts w:cs="Calibri"/>
                <w:sz w:val="18"/>
              </w:rPr>
            </w:pPr>
          </w:p>
        </w:tc>
        <w:tc>
          <w:tcPr>
            <w:tcW w:w="851" w:type="dxa"/>
          </w:tcPr>
          <w:p w14:paraId="78D9C9DF" w14:textId="77777777" w:rsidR="00D31465" w:rsidRPr="007B0FA2" w:rsidRDefault="00D31465" w:rsidP="00773356">
            <w:pPr>
              <w:pStyle w:val="NoSpacing"/>
              <w:rPr>
                <w:rFonts w:cs="Calibri"/>
                <w:sz w:val="18"/>
                <w:szCs w:val="18"/>
              </w:rPr>
            </w:pPr>
            <w:r w:rsidRPr="007B0FA2">
              <w:rPr>
                <w:rFonts w:cs="Calibri"/>
                <w:sz w:val="18"/>
                <w:szCs w:val="18"/>
              </w:rPr>
              <w:t>183</w:t>
            </w:r>
          </w:p>
        </w:tc>
        <w:tc>
          <w:tcPr>
            <w:tcW w:w="7654" w:type="dxa"/>
          </w:tcPr>
          <w:p w14:paraId="562278AE"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Storage of records and other documents</w:t>
            </w:r>
          </w:p>
        </w:tc>
      </w:tr>
      <w:tr w:rsidR="00D31465" w:rsidRPr="007B0FA2" w14:paraId="172BC45A" w14:textId="77777777" w:rsidTr="002E23B6">
        <w:tc>
          <w:tcPr>
            <w:tcW w:w="675" w:type="dxa"/>
            <w:vMerge/>
          </w:tcPr>
          <w:p w14:paraId="5CD500B3" w14:textId="77777777" w:rsidR="00D31465" w:rsidRPr="007B0FA2" w:rsidRDefault="00D31465" w:rsidP="00773356">
            <w:pPr>
              <w:pStyle w:val="NoSpacing"/>
              <w:rPr>
                <w:rFonts w:cs="Calibri"/>
                <w:sz w:val="18"/>
              </w:rPr>
            </w:pPr>
          </w:p>
        </w:tc>
        <w:tc>
          <w:tcPr>
            <w:tcW w:w="851" w:type="dxa"/>
          </w:tcPr>
          <w:p w14:paraId="7288CB96" w14:textId="77777777" w:rsidR="00D31465" w:rsidRPr="007B0FA2" w:rsidRDefault="00D31465" w:rsidP="00773356">
            <w:pPr>
              <w:pStyle w:val="NoSpacing"/>
              <w:rPr>
                <w:rFonts w:cs="Calibri"/>
                <w:sz w:val="18"/>
                <w:szCs w:val="18"/>
              </w:rPr>
            </w:pPr>
            <w:r w:rsidRPr="007B0FA2">
              <w:rPr>
                <w:rFonts w:cs="Calibri"/>
                <w:sz w:val="18"/>
                <w:szCs w:val="18"/>
              </w:rPr>
              <w:t>184</w:t>
            </w:r>
          </w:p>
        </w:tc>
        <w:tc>
          <w:tcPr>
            <w:tcW w:w="7654" w:type="dxa"/>
          </w:tcPr>
          <w:p w14:paraId="04F71D4D" w14:textId="77777777" w:rsidR="00D31465" w:rsidRPr="007B0FA2" w:rsidRDefault="00D31465" w:rsidP="00773356">
            <w:pPr>
              <w:pStyle w:val="NoSpacing"/>
              <w:rPr>
                <w:rFonts w:cs="Calibri"/>
                <w:color w:val="000000"/>
                <w:sz w:val="18"/>
                <w:szCs w:val="18"/>
              </w:rPr>
            </w:pPr>
            <w:r w:rsidRPr="007B0FA2">
              <w:rPr>
                <w:rFonts w:cs="Calibri"/>
                <w:color w:val="000000" w:themeColor="text1"/>
                <w:sz w:val="18"/>
                <w:szCs w:val="18"/>
              </w:rPr>
              <w:t>Storage of records after service approval transferred</w:t>
            </w:r>
          </w:p>
        </w:tc>
      </w:tr>
    </w:tbl>
    <w:p w14:paraId="05187F13" w14:textId="77777777" w:rsidR="003B24C6" w:rsidRPr="007B0FA2" w:rsidRDefault="00FC7723" w:rsidP="00773356">
      <w:pPr>
        <w:spacing w:after="0"/>
        <w:rPr>
          <w:rFonts w:cs="Calibri"/>
          <w:b/>
          <w:bCs/>
          <w:sz w:val="36"/>
          <w:szCs w:val="36"/>
        </w:rPr>
      </w:pPr>
      <w:r w:rsidRPr="007B0FA2">
        <w:rPr>
          <w:rFonts w:cs="Calibri"/>
        </w:rPr>
        <w:br/>
      </w:r>
    </w:p>
    <w:p w14:paraId="4BBCF47C" w14:textId="29C29777" w:rsidR="00FC7723" w:rsidRPr="007B0FA2" w:rsidRDefault="1D2B8BD2" w:rsidP="00773356">
      <w:pPr>
        <w:spacing w:after="0"/>
        <w:rPr>
          <w:rFonts w:cs="Calibri"/>
        </w:rPr>
      </w:pPr>
      <w:r w:rsidRPr="007B0FA2">
        <w:rPr>
          <w:rFonts w:cs="Calibri"/>
          <w:b/>
          <w:bCs/>
          <w:sz w:val="36"/>
          <w:szCs w:val="36"/>
        </w:rPr>
        <w:t>Aim</w:t>
      </w:r>
      <w:r w:rsidR="77A0FB9D" w:rsidRPr="007B0FA2">
        <w:rPr>
          <w:rFonts w:cs="Calibri"/>
        </w:rPr>
        <w:br/>
      </w:r>
      <w:r w:rsidRPr="007B0FA2">
        <w:rPr>
          <w:rFonts w:cs="Calibri"/>
        </w:rPr>
        <w:t>To ensure that our service maintains appropriate records in line with our regulatory requirements</w:t>
      </w:r>
      <w:r w:rsidR="5E99EE1A" w:rsidRPr="007B0FA2">
        <w:rPr>
          <w:rFonts w:cs="Calibri"/>
        </w:rPr>
        <w:t xml:space="preserve"> and according to best practice.</w:t>
      </w:r>
    </w:p>
    <w:p w14:paraId="36444C98" w14:textId="751CE327" w:rsidR="1520AFFC" w:rsidRPr="007B0FA2" w:rsidRDefault="1520AFFC" w:rsidP="00773356">
      <w:pPr>
        <w:spacing w:after="0"/>
        <w:rPr>
          <w:rFonts w:cs="Calibri"/>
        </w:rPr>
      </w:pPr>
    </w:p>
    <w:p w14:paraId="77B707DB" w14:textId="6AF834F0" w:rsidR="00FC7723" w:rsidRPr="007B0FA2" w:rsidRDefault="1490471F" w:rsidP="00773356">
      <w:pPr>
        <w:spacing w:after="0"/>
        <w:rPr>
          <w:rFonts w:cs="Calibri"/>
        </w:rPr>
      </w:pPr>
      <w:r w:rsidRPr="007B0FA2">
        <w:rPr>
          <w:rFonts w:cs="Calibri"/>
          <w:b/>
          <w:bCs/>
          <w:sz w:val="36"/>
          <w:szCs w:val="36"/>
        </w:rPr>
        <w:t>Intersection with other policies</w:t>
      </w:r>
      <w:r w:rsidR="77A0FB9D" w:rsidRPr="007B0FA2">
        <w:rPr>
          <w:rFonts w:cs="Calibri"/>
        </w:rPr>
        <w:br/>
      </w:r>
      <w:r w:rsidR="3841335F" w:rsidRPr="007B0FA2">
        <w:rPr>
          <w:rFonts w:cs="Calibri"/>
        </w:rPr>
        <w:t>Additional Needs Policy</w:t>
      </w:r>
      <w:r w:rsidR="77A0FB9D" w:rsidRPr="007B0FA2">
        <w:rPr>
          <w:rFonts w:cs="Calibri"/>
        </w:rPr>
        <w:br/>
      </w:r>
      <w:r w:rsidR="3841335F" w:rsidRPr="007B0FA2">
        <w:rPr>
          <w:rFonts w:cs="Calibri"/>
        </w:rPr>
        <w:lastRenderedPageBreak/>
        <w:t>Administration of Authorised Medication Policy</w:t>
      </w:r>
      <w:r w:rsidR="77A0FB9D" w:rsidRPr="007B0FA2">
        <w:rPr>
          <w:rFonts w:cs="Calibri"/>
        </w:rPr>
        <w:br/>
      </w:r>
      <w:r w:rsidR="04ADE520" w:rsidRPr="007B0FA2">
        <w:rPr>
          <w:rFonts w:cs="Calibri"/>
        </w:rPr>
        <w:t>Child Safe Policy</w:t>
      </w:r>
    </w:p>
    <w:p w14:paraId="61674B1D" w14:textId="6C4E5642" w:rsidR="00FC7723" w:rsidRPr="007B0FA2" w:rsidRDefault="04ADE520" w:rsidP="00773356">
      <w:pPr>
        <w:spacing w:after="0"/>
        <w:rPr>
          <w:rFonts w:cs="Calibri"/>
        </w:rPr>
      </w:pPr>
      <w:r w:rsidRPr="007B0FA2">
        <w:rPr>
          <w:rFonts w:cs="Calibri"/>
        </w:rPr>
        <w:t>Child Protection Policy and Procedures</w:t>
      </w:r>
    </w:p>
    <w:p w14:paraId="360DD040" w14:textId="39F10D5C" w:rsidR="00FC7723" w:rsidRPr="007B0FA2" w:rsidRDefault="37D3903F" w:rsidP="00773356">
      <w:pPr>
        <w:spacing w:after="0"/>
        <w:rPr>
          <w:rFonts w:cs="Calibri"/>
        </w:rPr>
      </w:pPr>
      <w:r w:rsidRPr="007B0FA2">
        <w:rPr>
          <w:rFonts w:cs="Calibri"/>
        </w:rPr>
        <w:t>Collection and Delivery of Children Policy</w:t>
      </w:r>
    </w:p>
    <w:p w14:paraId="1A046F10" w14:textId="1AE91B8A" w:rsidR="00FC7723" w:rsidRPr="007B0FA2" w:rsidRDefault="3841335F" w:rsidP="00773356">
      <w:pPr>
        <w:spacing w:after="0"/>
        <w:rPr>
          <w:rFonts w:cs="Calibri"/>
        </w:rPr>
      </w:pPr>
      <w:r w:rsidRPr="007B0FA2">
        <w:rPr>
          <w:rFonts w:cs="Calibri"/>
        </w:rPr>
        <w:t>Enrolment Policy</w:t>
      </w:r>
    </w:p>
    <w:p w14:paraId="22196825" w14:textId="066BBF71" w:rsidR="00FC7723" w:rsidRPr="007B0FA2" w:rsidRDefault="1D59D96D" w:rsidP="00773356">
      <w:pPr>
        <w:spacing w:after="0"/>
        <w:rPr>
          <w:rFonts w:cs="Calibri"/>
        </w:rPr>
      </w:pPr>
      <w:r w:rsidRPr="007B0FA2">
        <w:rPr>
          <w:rFonts w:cs="Calibri"/>
        </w:rPr>
        <w:t>Excursion Policy and Procedure</w:t>
      </w:r>
      <w:r w:rsidR="18C4820D" w:rsidRPr="007B0FA2">
        <w:rPr>
          <w:rFonts w:cs="Calibri"/>
        </w:rPr>
        <w:br/>
      </w:r>
      <w:r w:rsidR="3841335F" w:rsidRPr="007B0FA2">
        <w:rPr>
          <w:rFonts w:cs="Calibri"/>
        </w:rPr>
        <w:t>HIV AIDS Policy</w:t>
      </w:r>
      <w:r w:rsidR="18C4820D" w:rsidRPr="007B0FA2">
        <w:rPr>
          <w:rFonts w:cs="Calibri"/>
        </w:rPr>
        <w:br/>
      </w:r>
      <w:r w:rsidR="3841335F" w:rsidRPr="007B0FA2">
        <w:rPr>
          <w:rFonts w:cs="Calibri"/>
        </w:rPr>
        <w:t>Immunisation and Disease Prevention Policy</w:t>
      </w:r>
      <w:r w:rsidR="18C4820D" w:rsidRPr="007B0FA2">
        <w:rPr>
          <w:rFonts w:cs="Calibri"/>
        </w:rPr>
        <w:br/>
      </w:r>
      <w:r w:rsidR="3841335F" w:rsidRPr="007B0FA2">
        <w:rPr>
          <w:rFonts w:cs="Calibri"/>
        </w:rPr>
        <w:t>Infectious Diseases Policy</w:t>
      </w:r>
    </w:p>
    <w:p w14:paraId="39C802E7" w14:textId="09D5C0B8" w:rsidR="00FC7723" w:rsidRPr="007B0FA2" w:rsidRDefault="6D7BC74F" w:rsidP="00773356">
      <w:pPr>
        <w:spacing w:after="0"/>
        <w:rPr>
          <w:rFonts w:cs="Calibri"/>
        </w:rPr>
      </w:pPr>
      <w:r w:rsidRPr="007B0FA2">
        <w:rPr>
          <w:rFonts w:cs="Calibri"/>
        </w:rPr>
        <w:t>Incident, Injury, Trauma and Illness Policy and Procedure</w:t>
      </w:r>
    </w:p>
    <w:p w14:paraId="125856D3" w14:textId="6F5B2B31" w:rsidR="00FC7723" w:rsidRPr="007B0FA2" w:rsidRDefault="3841335F" w:rsidP="00773356">
      <w:pPr>
        <w:spacing w:after="0"/>
        <w:rPr>
          <w:rFonts w:cs="Calibri"/>
        </w:rPr>
      </w:pPr>
      <w:r w:rsidRPr="007B0FA2">
        <w:rPr>
          <w:rFonts w:cs="Calibri"/>
        </w:rPr>
        <w:t>Medical Conditions Policy</w:t>
      </w:r>
      <w:r w:rsidR="43CB452F" w:rsidRPr="007B0FA2">
        <w:rPr>
          <w:rFonts w:cs="Calibri"/>
        </w:rPr>
        <w:br/>
      </w:r>
      <w:r w:rsidRPr="007B0FA2">
        <w:rPr>
          <w:rFonts w:cs="Calibri"/>
        </w:rPr>
        <w:t>Privacy and Confidentiality Policy</w:t>
      </w:r>
    </w:p>
    <w:p w14:paraId="3E320941" w14:textId="272B2459" w:rsidR="00FC7723" w:rsidRPr="007B0FA2" w:rsidRDefault="5E480854" w:rsidP="00773356">
      <w:pPr>
        <w:spacing w:after="0"/>
        <w:rPr>
          <w:rFonts w:cs="Calibri"/>
        </w:rPr>
      </w:pPr>
      <w:r w:rsidRPr="007B0FA2">
        <w:rPr>
          <w:rFonts w:cs="Calibri"/>
        </w:rPr>
        <w:t>Safe Arrival of Children</w:t>
      </w:r>
      <w:r w:rsidR="6A601197" w:rsidRPr="007B0FA2">
        <w:rPr>
          <w:rFonts w:cs="Calibri"/>
        </w:rPr>
        <w:br/>
      </w:r>
      <w:r w:rsidR="3841335F" w:rsidRPr="007B0FA2">
        <w:rPr>
          <w:rFonts w:cs="Calibri"/>
        </w:rPr>
        <w:t>Staffing Arrangements Policy</w:t>
      </w:r>
    </w:p>
    <w:p w14:paraId="4BB87745" w14:textId="71E669EB" w:rsidR="0614F103" w:rsidRPr="007B0FA2" w:rsidRDefault="41CE491A" w:rsidP="00773356">
      <w:pPr>
        <w:spacing w:after="0"/>
        <w:rPr>
          <w:rFonts w:cs="Calibri"/>
        </w:rPr>
      </w:pPr>
      <w:r w:rsidRPr="007B0FA2">
        <w:rPr>
          <w:rFonts w:cs="Calibri"/>
        </w:rPr>
        <w:t>Transportation Policy and Procedure</w:t>
      </w:r>
    </w:p>
    <w:p w14:paraId="0317D059" w14:textId="2005061B" w:rsidR="0614F103" w:rsidRPr="007B0FA2" w:rsidRDefault="41CE491A" w:rsidP="00773356">
      <w:pPr>
        <w:spacing w:after="0"/>
        <w:rPr>
          <w:rFonts w:cs="Calibri"/>
        </w:rPr>
      </w:pPr>
      <w:r w:rsidRPr="007B0FA2">
        <w:rPr>
          <w:rFonts w:cs="Calibri"/>
        </w:rPr>
        <w:t>Work Health and Safety Policy</w:t>
      </w:r>
    </w:p>
    <w:p w14:paraId="47D0D527" w14:textId="77D17F2F" w:rsidR="00CC6748" w:rsidRPr="007B0FA2" w:rsidRDefault="00CC6748" w:rsidP="00773356">
      <w:pPr>
        <w:spacing w:after="0"/>
        <w:rPr>
          <w:rFonts w:cs="Calibri"/>
        </w:rPr>
      </w:pPr>
    </w:p>
    <w:p w14:paraId="2B15AE50" w14:textId="0FB5EC8F" w:rsidR="698DBD6A" w:rsidRPr="007B0FA2" w:rsidRDefault="69E9AB82" w:rsidP="00773356">
      <w:pPr>
        <w:spacing w:after="0"/>
        <w:rPr>
          <w:rFonts w:cs="Calibri"/>
          <w:sz w:val="36"/>
          <w:szCs w:val="36"/>
        </w:rPr>
      </w:pPr>
      <w:r w:rsidRPr="007B0FA2">
        <w:rPr>
          <w:rFonts w:cs="Calibri"/>
          <w:b/>
          <w:bCs/>
          <w:sz w:val="36"/>
          <w:szCs w:val="36"/>
        </w:rPr>
        <w:t>Definitions</w:t>
      </w:r>
    </w:p>
    <w:p w14:paraId="7BA1652A" w14:textId="0E0CA822" w:rsidR="6B0FEE58" w:rsidRPr="007B0FA2" w:rsidRDefault="4CCA039F" w:rsidP="00773356">
      <w:pPr>
        <w:spacing w:after="0" w:line="240" w:lineRule="auto"/>
        <w:rPr>
          <w:rFonts w:cs="Calibri"/>
        </w:rPr>
      </w:pPr>
      <w:r w:rsidRPr="007B0FA2">
        <w:rPr>
          <w:rFonts w:cs="Calibri"/>
          <w:i/>
          <w:iCs/>
          <w:color w:val="000000" w:themeColor="text1"/>
        </w:rPr>
        <w:t>“Abuse of a child”</w:t>
      </w:r>
      <w:r w:rsidRPr="007B0FA2">
        <w:rPr>
          <w:rFonts w:cs="Calibri"/>
          <w:color w:val="000000" w:themeColor="text1"/>
        </w:rPr>
        <w:t xml:space="preserve"> - is maltreatment that endangers a child’s safety, wellbeing and development and</w:t>
      </w:r>
      <w:r w:rsidRPr="007B0FA2">
        <w:rPr>
          <w:rFonts w:cs="Calibri"/>
        </w:rPr>
        <w:t xml:space="preserve"> includes physical or sexual abuse, or emotional abuse which causes significant harm to their wellbeing or development including abuse </w:t>
      </w:r>
      <w:proofErr w:type="gramStart"/>
      <w:r w:rsidRPr="007B0FA2">
        <w:rPr>
          <w:rFonts w:cs="Calibri"/>
        </w:rPr>
        <w:t>as a result of</w:t>
      </w:r>
      <w:proofErr w:type="gramEnd"/>
      <w:r w:rsidRPr="007B0FA2">
        <w:rPr>
          <w:rFonts w:cs="Calibri"/>
        </w:rPr>
        <w:t xml:space="preserve"> domestic violence. Source: </w:t>
      </w:r>
      <w:r w:rsidRPr="007B0FA2">
        <w:rPr>
          <w:rFonts w:cs="Calibri"/>
          <w:u w:val="single"/>
        </w:rPr>
        <w:t>Children and Young People Act 2008</w:t>
      </w:r>
    </w:p>
    <w:p w14:paraId="3CC811B1" w14:textId="3294C1D6" w:rsidR="698DBD6A" w:rsidRPr="007B0FA2" w:rsidRDefault="6A2F7ACA" w:rsidP="00773356">
      <w:pPr>
        <w:spacing w:after="0" w:line="240" w:lineRule="auto"/>
        <w:rPr>
          <w:rFonts w:cs="Calibri"/>
        </w:rPr>
      </w:pPr>
      <w:r w:rsidRPr="007B0FA2">
        <w:rPr>
          <w:rFonts w:cs="Calibri"/>
          <w:i/>
          <w:iCs/>
        </w:rPr>
        <w:t>“Authorised nominee”</w:t>
      </w:r>
      <w:r w:rsidRPr="007B0FA2">
        <w:rPr>
          <w:rFonts w:cs="Calibri"/>
        </w:rPr>
        <w:t xml:space="preserve"> - a person who has been given permission by a parent or family member to collect the child from the service or the family day care educator. Source: </w:t>
      </w:r>
      <w:r w:rsidRPr="007B0FA2">
        <w:rPr>
          <w:rFonts w:cs="Calibri"/>
          <w:u w:val="single"/>
        </w:rPr>
        <w:t xml:space="preserve">National Law (Section </w:t>
      </w:r>
    </w:p>
    <w:p w14:paraId="180CDA65" w14:textId="4FFC71E7" w:rsidR="76452AA3" w:rsidRPr="007B0FA2" w:rsidRDefault="5626B22F" w:rsidP="00773356">
      <w:pPr>
        <w:spacing w:after="0" w:line="240" w:lineRule="auto"/>
        <w:rPr>
          <w:rFonts w:cs="Calibri"/>
          <w:color w:val="000000" w:themeColor="text1"/>
          <w:u w:val="single"/>
        </w:rPr>
      </w:pPr>
      <w:r w:rsidRPr="007B0FA2">
        <w:rPr>
          <w:rFonts w:cs="Calibri"/>
          <w:i/>
          <w:iCs/>
          <w:color w:val="000000" w:themeColor="text1"/>
        </w:rPr>
        <w:t>“Enrolment record”</w:t>
      </w:r>
      <w:r w:rsidRPr="007B0FA2">
        <w:rPr>
          <w:rFonts w:cs="Calibri"/>
          <w:color w:val="000000" w:themeColor="text1"/>
        </w:rPr>
        <w:t xml:space="preserve"> - the approved provider must ensure an enrolment record is kept for each child enrolled at the service. Source:</w:t>
      </w:r>
      <w:r w:rsidRPr="007B0FA2">
        <w:rPr>
          <w:rFonts w:cs="Calibri"/>
          <w:color w:val="000000" w:themeColor="text1"/>
          <w:u w:val="single"/>
        </w:rPr>
        <w:t xml:space="preserve"> Guide to the NQF (Manag</w:t>
      </w:r>
      <w:r w:rsidR="4CC2DB60" w:rsidRPr="007B0FA2">
        <w:rPr>
          <w:rFonts w:cs="Calibri"/>
          <w:color w:val="000000" w:themeColor="text1"/>
          <w:u w:val="single"/>
        </w:rPr>
        <w:t>ement of records – Children's enrolment record)</w:t>
      </w:r>
    </w:p>
    <w:p w14:paraId="750B0E77" w14:textId="1456B832" w:rsidR="698DBD6A" w:rsidRPr="007B0FA2" w:rsidRDefault="6A2F7ACA" w:rsidP="00773356">
      <w:pPr>
        <w:spacing w:after="0" w:line="240" w:lineRule="auto"/>
        <w:rPr>
          <w:rFonts w:cs="Calibri"/>
          <w:color w:val="000000" w:themeColor="text1"/>
        </w:rPr>
      </w:pPr>
      <w:r w:rsidRPr="007B0FA2">
        <w:rPr>
          <w:rFonts w:cs="Calibri"/>
          <w:i/>
          <w:iCs/>
          <w:color w:val="000000" w:themeColor="text1"/>
        </w:rPr>
        <w:t xml:space="preserve">“Medication” - </w:t>
      </w:r>
      <w:r w:rsidRPr="007B0FA2">
        <w:rPr>
          <w:rFonts w:cs="Calibri"/>
          <w:color w:val="000000" w:themeColor="text1"/>
        </w:rPr>
        <w:t xml:space="preserve">medicine within the meaning of the </w:t>
      </w:r>
      <w:r w:rsidRPr="007B0FA2">
        <w:rPr>
          <w:rFonts w:cs="Calibri"/>
          <w:i/>
          <w:iCs/>
          <w:color w:val="000000" w:themeColor="text1"/>
        </w:rPr>
        <w:t xml:space="preserve">Therapeutic Goods Act 1989 </w:t>
      </w:r>
      <w:r w:rsidRPr="007B0FA2">
        <w:rPr>
          <w:rFonts w:cs="Calibri"/>
          <w:color w:val="000000" w:themeColor="text1"/>
        </w:rPr>
        <w:t xml:space="preserve">of the Commonwealth. Medicine includes prescription, </w:t>
      </w:r>
      <w:proofErr w:type="gramStart"/>
      <w:r w:rsidRPr="007B0FA2">
        <w:rPr>
          <w:rFonts w:cs="Calibri"/>
          <w:color w:val="000000" w:themeColor="text1"/>
        </w:rPr>
        <w:t>over-the-counter</w:t>
      </w:r>
      <w:proofErr w:type="gramEnd"/>
      <w:r w:rsidRPr="007B0FA2">
        <w:rPr>
          <w:rFonts w:cs="Calibri"/>
          <w:color w:val="000000" w:themeColor="text1"/>
        </w:rPr>
        <w:t xml:space="preserve"> and complementary medicines. All therapeutic goods in Australia are listed on the Australian Register of Therapeutic Goods, available on the Therapeutic Goods Administration website. Source: </w:t>
      </w:r>
      <w:r w:rsidRPr="007B0FA2">
        <w:rPr>
          <w:rFonts w:cs="Calibri"/>
          <w:color w:val="000000" w:themeColor="text1"/>
          <w:u w:val="single"/>
        </w:rPr>
        <w:t>National Regulations (Definitions)</w:t>
      </w:r>
    </w:p>
    <w:p w14:paraId="11733E1D" w14:textId="009F85EE" w:rsidR="698DBD6A" w:rsidRPr="007B0FA2" w:rsidRDefault="6A2F7ACA" w:rsidP="00773356">
      <w:pPr>
        <w:spacing w:after="0" w:line="240" w:lineRule="auto"/>
        <w:rPr>
          <w:rFonts w:cs="Calibri"/>
          <w:color w:val="000000" w:themeColor="text1"/>
        </w:rPr>
      </w:pPr>
      <w:r w:rsidRPr="007B0FA2">
        <w:rPr>
          <w:rFonts w:cs="Calibri"/>
          <w:i/>
          <w:iCs/>
          <w:color w:val="000000" w:themeColor="text1"/>
        </w:rPr>
        <w:t>“Medical attention”</w:t>
      </w:r>
      <w:r w:rsidRPr="007B0FA2">
        <w:rPr>
          <w:rFonts w:cs="Calibri"/>
          <w:color w:val="000000" w:themeColor="text1"/>
        </w:rPr>
        <w:t xml:space="preserve"> - includes a visit to a registered medical practitioner or attendance at a hospital. Source: </w:t>
      </w:r>
      <w:r w:rsidRPr="007B0FA2">
        <w:rPr>
          <w:rFonts w:cs="Calibri"/>
          <w:color w:val="000000" w:themeColor="text1"/>
          <w:u w:val="single"/>
        </w:rPr>
        <w:t>ACECQA Policy Guidelines: Incident, Injury, Trauma and Illness</w:t>
      </w:r>
    </w:p>
    <w:p w14:paraId="120E98C1" w14:textId="3E88C87D" w:rsidR="698DBD6A" w:rsidRPr="007B0FA2" w:rsidRDefault="6A2F7ACA" w:rsidP="00773356">
      <w:pPr>
        <w:spacing w:after="0" w:line="240" w:lineRule="auto"/>
        <w:rPr>
          <w:rFonts w:cs="Calibri"/>
          <w:color w:val="000000" w:themeColor="text1"/>
        </w:rPr>
      </w:pPr>
      <w:r w:rsidRPr="007B0FA2">
        <w:rPr>
          <w:rFonts w:cs="Calibri"/>
          <w:i/>
          <w:iCs/>
          <w:color w:val="000000" w:themeColor="text1"/>
        </w:rPr>
        <w:t>“Medical emergency”</w:t>
      </w:r>
      <w:r w:rsidRPr="007B0FA2">
        <w:rPr>
          <w:rFonts w:cs="Calibri"/>
          <w:color w:val="000000" w:themeColor="text1"/>
        </w:rPr>
        <w:t xml:space="preserve"> - An injury or illness that is acute and poses an immediate risk to a person’s life or long-term health. </w:t>
      </w:r>
      <w:r w:rsidRPr="007B0FA2">
        <w:rPr>
          <w:rFonts w:cs="Calibri"/>
          <w:color w:val="000000" w:themeColor="text1"/>
          <w:u w:val="single"/>
        </w:rPr>
        <w:t>ACECQA Policy Guidelines: Incident, Injury, Trauma and Illness</w:t>
      </w:r>
    </w:p>
    <w:p w14:paraId="665865F7" w14:textId="645D3877" w:rsidR="698DBD6A" w:rsidRPr="007B0FA2" w:rsidRDefault="6A2F7ACA" w:rsidP="00773356">
      <w:pPr>
        <w:spacing w:after="0" w:line="240" w:lineRule="auto"/>
        <w:rPr>
          <w:rFonts w:cs="Calibri"/>
          <w:color w:val="000000" w:themeColor="text1"/>
        </w:rPr>
      </w:pPr>
      <w:r w:rsidRPr="007B0FA2">
        <w:rPr>
          <w:rFonts w:cs="Calibri"/>
          <w:i/>
          <w:iCs/>
          <w:color w:val="000000" w:themeColor="text1"/>
        </w:rPr>
        <w:t xml:space="preserve">“Medical management plan (MMP)” </w:t>
      </w:r>
      <w:r w:rsidRPr="007B0FA2">
        <w:rPr>
          <w:rFonts w:cs="Calibri"/>
          <w:color w:val="000000" w:themeColor="text1"/>
        </w:rPr>
        <w:t>- a document that has been written and signed by a doctor.</w:t>
      </w:r>
      <w:r w:rsidR="698DBD6A" w:rsidRPr="007B0FA2">
        <w:rPr>
          <w:rFonts w:cs="Calibri"/>
        </w:rPr>
        <w:br/>
      </w:r>
      <w:r w:rsidRPr="007B0FA2">
        <w:rPr>
          <w:rFonts w:cs="Calibri"/>
          <w:color w:val="000000" w:themeColor="text1"/>
        </w:rPr>
        <w:t xml:space="preserve">MMP includes the child’s name and photograph. It also describes symptoms, causes, clear instructions on action and treatment for the child’s specific medical condition. Source: </w:t>
      </w:r>
      <w:r w:rsidRPr="007B0FA2">
        <w:rPr>
          <w:rFonts w:cs="Calibri"/>
          <w:color w:val="000000" w:themeColor="text1"/>
          <w:u w:val="single"/>
        </w:rPr>
        <w:t>National Regulations (Regulation 90)</w:t>
      </w:r>
    </w:p>
    <w:p w14:paraId="0E4BC45A" w14:textId="6234B6F7" w:rsidR="698DBD6A" w:rsidRPr="007B0FA2" w:rsidRDefault="69E9AB82" w:rsidP="00773356">
      <w:pPr>
        <w:spacing w:after="0" w:line="240" w:lineRule="auto"/>
        <w:rPr>
          <w:rFonts w:cs="Calibri"/>
          <w:color w:val="000000" w:themeColor="text1"/>
        </w:rPr>
      </w:pPr>
      <w:r w:rsidRPr="007B0FA2">
        <w:rPr>
          <w:rFonts w:cs="Calibri"/>
          <w:i/>
          <w:iCs/>
          <w:color w:val="000000" w:themeColor="text1"/>
        </w:rPr>
        <w:t>“Parent”</w:t>
      </w:r>
      <w:r w:rsidRPr="007B0FA2">
        <w:rPr>
          <w:rFonts w:cs="Calibri"/>
          <w:color w:val="000000" w:themeColor="text1"/>
        </w:rPr>
        <w:t xml:space="preserve"> - in relation to the child, includes: a guardian of the child; and a person who has parental responsibility for the child under a decision or order of a court. For regulation 99, ‘parent’ does not include a parent who is prohibited from having contact with the child. Source: </w:t>
      </w:r>
      <w:r w:rsidRPr="007B0FA2">
        <w:rPr>
          <w:rFonts w:cs="Calibri"/>
          <w:color w:val="000000" w:themeColor="text1"/>
          <w:u w:val="single"/>
        </w:rPr>
        <w:t>National Law (Definitions)</w:t>
      </w:r>
    </w:p>
    <w:p w14:paraId="569462DF" w14:textId="28CCCE9D" w:rsidR="1520AFFC" w:rsidRPr="007B0FA2" w:rsidRDefault="1520AFFC" w:rsidP="00773356">
      <w:pPr>
        <w:spacing w:after="0" w:line="240" w:lineRule="auto"/>
        <w:rPr>
          <w:rFonts w:cs="Calibri"/>
          <w:color w:val="000000" w:themeColor="text1"/>
          <w:u w:val="single"/>
        </w:rPr>
      </w:pPr>
    </w:p>
    <w:p w14:paraId="3AE490DA" w14:textId="0538BBF2" w:rsidR="00FC7723" w:rsidRPr="007B0FA2" w:rsidRDefault="1D2B8BD2" w:rsidP="00773356">
      <w:pPr>
        <w:spacing w:after="0" w:line="240" w:lineRule="auto"/>
        <w:rPr>
          <w:rFonts w:cs="Calibri"/>
        </w:rPr>
      </w:pPr>
      <w:r w:rsidRPr="007B0FA2">
        <w:rPr>
          <w:rFonts w:cs="Calibri"/>
          <w:b/>
          <w:bCs/>
          <w:sz w:val="36"/>
          <w:szCs w:val="36"/>
        </w:rPr>
        <w:t>Implementation</w:t>
      </w:r>
      <w:r w:rsidR="4F9D0B4D" w:rsidRPr="007B0FA2">
        <w:rPr>
          <w:rFonts w:cs="Calibri"/>
        </w:rPr>
        <w:br/>
      </w:r>
      <w:r w:rsidR="38870346" w:rsidRPr="007B0FA2">
        <w:rPr>
          <w:rFonts w:cs="Calibri"/>
        </w:rPr>
        <w:t xml:space="preserve">We commit to keeping full and accurate records and to maintain them in an indexed, logical and </w:t>
      </w:r>
      <w:r w:rsidR="38870346" w:rsidRPr="007B0FA2">
        <w:rPr>
          <w:rFonts w:cs="Calibri"/>
        </w:rPr>
        <w:lastRenderedPageBreak/>
        <w:t xml:space="preserve">secure manner. </w:t>
      </w:r>
      <w:r w:rsidR="0949E9C2" w:rsidRPr="007B0FA2">
        <w:rPr>
          <w:rFonts w:cs="Calibri"/>
        </w:rPr>
        <w:t xml:space="preserve">We will retain and dispose of records in a consistent way and according to our legal obligations. </w:t>
      </w:r>
      <w:r w:rsidR="4E478F5B" w:rsidRPr="007B0FA2">
        <w:rPr>
          <w:rFonts w:cs="Calibri"/>
        </w:rPr>
        <w:t xml:space="preserve">Under the </w:t>
      </w:r>
      <w:r w:rsidR="4E478F5B" w:rsidRPr="007B0FA2">
        <w:rPr>
          <w:rFonts w:cs="Calibri"/>
          <w:i/>
          <w:iCs/>
        </w:rPr>
        <w:t>National Regulations</w:t>
      </w:r>
      <w:r w:rsidR="4E478F5B" w:rsidRPr="007B0FA2">
        <w:rPr>
          <w:rFonts w:cs="Calibri"/>
        </w:rPr>
        <w:t>, approved providers must:</w:t>
      </w:r>
    </w:p>
    <w:p w14:paraId="0A6AE4D2" w14:textId="59D1A041" w:rsidR="1520AFFC" w:rsidRPr="007B0FA2" w:rsidRDefault="1520AFFC" w:rsidP="00773356">
      <w:pPr>
        <w:spacing w:after="0" w:line="240" w:lineRule="auto"/>
        <w:rPr>
          <w:rFonts w:cs="Calibri"/>
        </w:rPr>
      </w:pPr>
    </w:p>
    <w:p w14:paraId="2C97923D" w14:textId="1E568017" w:rsidR="00FC7723" w:rsidRPr="007B0FA2" w:rsidRDefault="4F111C98" w:rsidP="00773356">
      <w:pPr>
        <w:pStyle w:val="ListParagraph"/>
        <w:numPr>
          <w:ilvl w:val="0"/>
          <w:numId w:val="12"/>
        </w:numPr>
        <w:spacing w:after="0"/>
        <w:rPr>
          <w:rFonts w:cs="Calibri"/>
        </w:rPr>
      </w:pPr>
      <w:r w:rsidRPr="007B0FA2">
        <w:rPr>
          <w:rFonts w:cs="Calibri"/>
        </w:rPr>
        <w:t>K</w:t>
      </w:r>
      <w:r w:rsidR="4E478F5B" w:rsidRPr="007B0FA2">
        <w:rPr>
          <w:rFonts w:cs="Calibri"/>
        </w:rPr>
        <w:t>eep and maintain certain records</w:t>
      </w:r>
    </w:p>
    <w:p w14:paraId="1A3DC39C" w14:textId="695C85D3" w:rsidR="00FC7723" w:rsidRPr="007B0FA2" w:rsidRDefault="1AD0626F" w:rsidP="00773356">
      <w:pPr>
        <w:pStyle w:val="ListParagraph"/>
        <w:numPr>
          <w:ilvl w:val="0"/>
          <w:numId w:val="12"/>
        </w:numPr>
        <w:spacing w:after="0"/>
        <w:rPr>
          <w:rFonts w:cs="Calibri"/>
        </w:rPr>
      </w:pPr>
      <w:r w:rsidRPr="007B0FA2">
        <w:rPr>
          <w:rFonts w:cs="Calibri"/>
        </w:rPr>
        <w:t>Ensure</w:t>
      </w:r>
      <w:r w:rsidR="4E478F5B" w:rsidRPr="007B0FA2">
        <w:rPr>
          <w:rFonts w:cs="Calibri"/>
        </w:rPr>
        <w:t xml:space="preserve"> confidentiality and secure storage of records</w:t>
      </w:r>
    </w:p>
    <w:p w14:paraId="09D9497F" w14:textId="59A836AB" w:rsidR="00FC7723" w:rsidRPr="007B0FA2" w:rsidRDefault="3B7880C1" w:rsidP="00773356">
      <w:pPr>
        <w:pStyle w:val="ListParagraph"/>
        <w:numPr>
          <w:ilvl w:val="0"/>
          <w:numId w:val="12"/>
        </w:numPr>
        <w:spacing w:after="0"/>
        <w:rPr>
          <w:rFonts w:cs="Calibri"/>
        </w:rPr>
      </w:pPr>
      <w:r w:rsidRPr="007B0FA2">
        <w:rPr>
          <w:rFonts w:cs="Calibri"/>
        </w:rPr>
        <w:t>Ha</w:t>
      </w:r>
      <w:r w:rsidR="4E478F5B" w:rsidRPr="007B0FA2">
        <w:rPr>
          <w:rFonts w:cs="Calibri"/>
        </w:rPr>
        <w:t>ve the records available for inspection by an authorised officer and, in some cases, parents of enrolled children.</w:t>
      </w:r>
    </w:p>
    <w:p w14:paraId="532C9871" w14:textId="1E9F591D" w:rsidR="1520AFFC" w:rsidRPr="007B0FA2" w:rsidRDefault="1520AFFC" w:rsidP="00773356">
      <w:pPr>
        <w:spacing w:after="0"/>
        <w:rPr>
          <w:rFonts w:cs="Calibri"/>
        </w:rPr>
      </w:pPr>
    </w:p>
    <w:p w14:paraId="2EAAD49B" w14:textId="2B722D48" w:rsidR="00FC7723" w:rsidRPr="007B0FA2" w:rsidRDefault="6AD64957" w:rsidP="00773356">
      <w:pPr>
        <w:spacing w:after="0"/>
        <w:rPr>
          <w:rFonts w:cs="Calibri"/>
        </w:rPr>
      </w:pPr>
      <w:r w:rsidRPr="007B0FA2">
        <w:rPr>
          <w:rFonts w:cs="Calibri"/>
        </w:rPr>
        <w:t xml:space="preserve">This policy provides details on what records must be kept and for how long. It also describes our </w:t>
      </w:r>
      <w:r w:rsidR="3CDED3D5" w:rsidRPr="007B0FA2">
        <w:rPr>
          <w:rFonts w:cs="Calibri"/>
        </w:rPr>
        <w:t xml:space="preserve">processes for </w:t>
      </w:r>
      <w:r w:rsidRPr="007B0FA2">
        <w:rPr>
          <w:rFonts w:cs="Calibri"/>
        </w:rPr>
        <w:t>stor</w:t>
      </w:r>
      <w:r w:rsidR="4AB9AB8F" w:rsidRPr="007B0FA2">
        <w:rPr>
          <w:rFonts w:cs="Calibri"/>
        </w:rPr>
        <w:t>ing</w:t>
      </w:r>
      <w:r w:rsidRPr="007B0FA2">
        <w:rPr>
          <w:rFonts w:cs="Calibri"/>
        </w:rPr>
        <w:t xml:space="preserve"> </w:t>
      </w:r>
      <w:r w:rsidR="7A116FE9" w:rsidRPr="007B0FA2">
        <w:rPr>
          <w:rFonts w:cs="Calibri"/>
        </w:rPr>
        <w:t xml:space="preserve">records </w:t>
      </w:r>
      <w:r w:rsidR="6EE84733" w:rsidRPr="007B0FA2">
        <w:rPr>
          <w:rFonts w:cs="Calibri"/>
        </w:rPr>
        <w:t xml:space="preserve">securely and </w:t>
      </w:r>
      <w:r w:rsidR="7A116FE9" w:rsidRPr="007B0FA2">
        <w:rPr>
          <w:rFonts w:cs="Calibri"/>
        </w:rPr>
        <w:t>confidentially.</w:t>
      </w:r>
    </w:p>
    <w:p w14:paraId="36394B18" w14:textId="6C50D559" w:rsidR="1520AFFC" w:rsidRPr="007B0FA2" w:rsidRDefault="1520AFFC" w:rsidP="00773356">
      <w:pPr>
        <w:spacing w:after="0" w:line="240" w:lineRule="auto"/>
        <w:rPr>
          <w:rFonts w:cs="Calibri"/>
          <w:b/>
          <w:bCs/>
          <w:sz w:val="36"/>
          <w:szCs w:val="36"/>
        </w:rPr>
      </w:pPr>
    </w:p>
    <w:p w14:paraId="087AB397" w14:textId="52029181" w:rsidR="00FC7723" w:rsidRPr="007B0FA2" w:rsidRDefault="5A5CD922" w:rsidP="00773356">
      <w:pPr>
        <w:spacing w:after="0" w:line="240" w:lineRule="auto"/>
        <w:rPr>
          <w:rFonts w:cs="Calibri"/>
          <w:b/>
          <w:bCs/>
          <w:sz w:val="36"/>
          <w:szCs w:val="36"/>
        </w:rPr>
      </w:pPr>
      <w:r w:rsidRPr="007B0FA2">
        <w:rPr>
          <w:rFonts w:cs="Calibri"/>
          <w:b/>
          <w:bCs/>
          <w:sz w:val="36"/>
          <w:szCs w:val="36"/>
        </w:rPr>
        <w:t>Child safe record keeping</w:t>
      </w:r>
    </w:p>
    <w:p w14:paraId="3227E1E5" w14:textId="7F260439" w:rsidR="00FC7723" w:rsidRPr="007B0FA2" w:rsidRDefault="5A5CD922" w:rsidP="00773356">
      <w:pPr>
        <w:spacing w:after="0" w:line="240" w:lineRule="auto"/>
        <w:rPr>
          <w:rFonts w:cs="Calibri"/>
        </w:rPr>
      </w:pPr>
      <w:r w:rsidRPr="007B0FA2">
        <w:rPr>
          <w:rFonts w:cs="Calibri"/>
        </w:rPr>
        <w:t>We are committed to keeping full</w:t>
      </w:r>
      <w:r w:rsidR="626F5F15" w:rsidRPr="007B0FA2">
        <w:rPr>
          <w:rFonts w:cs="Calibri"/>
        </w:rPr>
        <w:t>, clear, objective</w:t>
      </w:r>
      <w:r w:rsidRPr="007B0FA2">
        <w:rPr>
          <w:rFonts w:cs="Calibri"/>
        </w:rPr>
        <w:t xml:space="preserve"> and accurate records about any incidents, responses and decisions that relate to child safety and well-being, including sexual abuse. We support individuals’ rights to access, amend and annotate their own records, except if in doing so they are breaking the law or breaching one of our other policies.</w:t>
      </w:r>
    </w:p>
    <w:p w14:paraId="31085B55" w14:textId="0230E8FD" w:rsidR="00FC7723" w:rsidRPr="007B0FA2" w:rsidRDefault="00FC7723" w:rsidP="00773356">
      <w:pPr>
        <w:spacing w:after="0" w:line="240" w:lineRule="auto"/>
        <w:rPr>
          <w:rFonts w:cs="Calibri"/>
        </w:rPr>
      </w:pPr>
    </w:p>
    <w:p w14:paraId="4D224F91" w14:textId="501EB8AA" w:rsidR="00FC7723" w:rsidRPr="007B0FA2" w:rsidRDefault="0BF7ECF3" w:rsidP="00773356">
      <w:pPr>
        <w:spacing w:after="0" w:line="240" w:lineRule="auto"/>
        <w:rPr>
          <w:rFonts w:cs="Calibri"/>
          <w:color w:val="000000" w:themeColor="text1"/>
          <w:lang w:val="en-US"/>
        </w:rPr>
      </w:pPr>
      <w:r w:rsidRPr="007B0FA2">
        <w:rPr>
          <w:rFonts w:cs="Calibri"/>
        </w:rPr>
        <w:t>All records that relate to child safety and well-being – e.g. suspicions, disclosures, allegations, convictions, reports, complaints, grievances, investigations, complaints handling, breaches, disciplinary actions, referrals, exchanges of information, risk assessments, policies and procedures - will be kept, maintained and stored for the best practice period of a minimum of 45 years</w:t>
      </w:r>
      <w:r w:rsidR="20447BEA" w:rsidRPr="007B0FA2">
        <w:rPr>
          <w:rFonts w:cs="Calibri"/>
        </w:rPr>
        <w:t xml:space="preserve"> after the date they are made</w:t>
      </w:r>
      <w:r w:rsidRPr="007B0FA2">
        <w:rPr>
          <w:rFonts w:cs="Calibri"/>
        </w:rPr>
        <w:t xml:space="preserve"> (and longer if possible)</w:t>
      </w:r>
      <w:r w:rsidRPr="007B0FA2">
        <w:rPr>
          <w:rFonts w:cs="Calibri"/>
          <w:i/>
          <w:iCs/>
        </w:rPr>
        <w:t>.</w:t>
      </w:r>
      <w:r w:rsidRPr="007B0FA2">
        <w:rPr>
          <w:rFonts w:cs="Calibri"/>
          <w:color w:val="000000" w:themeColor="text1"/>
        </w:rPr>
        <w:t xml:space="preserve"> This is because it</w:t>
      </w:r>
      <w:r w:rsidRPr="007B0FA2">
        <w:rPr>
          <w:rFonts w:cs="Calibri"/>
          <w:color w:val="000000" w:themeColor="text1"/>
          <w:sz w:val="21"/>
          <w:szCs w:val="21"/>
        </w:rPr>
        <w:t xml:space="preserve"> </w:t>
      </w:r>
      <w:r w:rsidRPr="007B0FA2">
        <w:rPr>
          <w:rFonts w:cs="Calibri"/>
          <w:color w:val="000000" w:themeColor="text1"/>
        </w:rPr>
        <w:t>is common for children to delay reporting or pursuing cases of abuse</w:t>
      </w:r>
      <w:r w:rsidR="60F87980" w:rsidRPr="007B0FA2">
        <w:rPr>
          <w:rFonts w:cs="Calibri"/>
          <w:color w:val="000000" w:themeColor="text1"/>
        </w:rPr>
        <w:t>.</w:t>
      </w:r>
      <w:r w:rsidRPr="007B0FA2">
        <w:rPr>
          <w:rFonts w:cs="Calibri"/>
          <w:color w:val="000000" w:themeColor="text1"/>
        </w:rPr>
        <w:t xml:space="preserve"> </w:t>
      </w:r>
    </w:p>
    <w:p w14:paraId="6583C056" w14:textId="0762D179" w:rsidR="0C68A17E" w:rsidRPr="007B0FA2" w:rsidRDefault="0C68A17E" w:rsidP="00773356">
      <w:pPr>
        <w:spacing w:after="0"/>
        <w:rPr>
          <w:rFonts w:cs="Calibri"/>
          <w:color w:val="000000" w:themeColor="text1"/>
        </w:rPr>
      </w:pPr>
    </w:p>
    <w:p w14:paraId="04F4AF1A" w14:textId="7CEE0D7A" w:rsidR="00FC7723" w:rsidRPr="007B0FA2" w:rsidRDefault="0BF7ECF3" w:rsidP="00773356">
      <w:pPr>
        <w:spacing w:after="0"/>
        <w:rPr>
          <w:rFonts w:cs="Calibri"/>
          <w:color w:val="000000" w:themeColor="text1"/>
        </w:rPr>
      </w:pPr>
      <w:r w:rsidRPr="007B0FA2">
        <w:rPr>
          <w:rFonts w:cs="Calibri"/>
        </w:rPr>
        <w:t xml:space="preserve">Online records will be stored password protected file and physical records in a secure cabinet. </w:t>
      </w:r>
    </w:p>
    <w:p w14:paraId="6495D89F" w14:textId="05751172" w:rsidR="00FC7723" w:rsidRPr="007B0FA2" w:rsidRDefault="00FC7723" w:rsidP="00773356">
      <w:pPr>
        <w:spacing w:after="0"/>
        <w:rPr>
          <w:rFonts w:cs="Calibri"/>
        </w:rPr>
      </w:pPr>
    </w:p>
    <w:p w14:paraId="1AF91415" w14:textId="15050F5C" w:rsidR="00FC7723" w:rsidRPr="007B0FA2" w:rsidRDefault="6F6C859E" w:rsidP="00773356">
      <w:pPr>
        <w:spacing w:after="0"/>
        <w:rPr>
          <w:rFonts w:cs="Calibri"/>
          <w:b/>
          <w:bCs/>
          <w:sz w:val="36"/>
          <w:szCs w:val="36"/>
        </w:rPr>
      </w:pPr>
      <w:r w:rsidRPr="007B0FA2">
        <w:rPr>
          <w:rFonts w:cs="Calibri"/>
          <w:b/>
          <w:bCs/>
          <w:sz w:val="36"/>
          <w:szCs w:val="36"/>
        </w:rPr>
        <w:t>R</w:t>
      </w:r>
      <w:r w:rsidR="4CB56AD2" w:rsidRPr="007B0FA2">
        <w:rPr>
          <w:rFonts w:cs="Calibri"/>
          <w:b/>
          <w:bCs/>
          <w:sz w:val="36"/>
          <w:szCs w:val="36"/>
        </w:rPr>
        <w:t>ecords overview</w:t>
      </w:r>
    </w:p>
    <w:p w14:paraId="2575DDB7" w14:textId="68D2574E" w:rsidR="00FC7723" w:rsidRPr="007B0FA2" w:rsidRDefault="4CB56AD2" w:rsidP="00773356">
      <w:pPr>
        <w:spacing w:after="0"/>
        <w:rPr>
          <w:rFonts w:cs="Calibri"/>
        </w:rPr>
      </w:pPr>
      <w:r w:rsidRPr="007B0FA2">
        <w:rPr>
          <w:rFonts w:cs="Calibri"/>
        </w:rPr>
        <w:t>The approved provider must keep the following documents and have them available for inspection at our premises:</w:t>
      </w:r>
    </w:p>
    <w:p w14:paraId="5AEC8615" w14:textId="3DA0E4F5" w:rsidR="00FC7723" w:rsidRPr="007B0FA2" w:rsidRDefault="45B44972" w:rsidP="00773356">
      <w:pPr>
        <w:pStyle w:val="ListParagraph"/>
        <w:numPr>
          <w:ilvl w:val="0"/>
          <w:numId w:val="11"/>
        </w:numPr>
        <w:spacing w:after="0"/>
        <w:rPr>
          <w:rFonts w:cs="Calibri"/>
        </w:rPr>
      </w:pPr>
      <w:r w:rsidRPr="007B0FA2">
        <w:rPr>
          <w:rFonts w:cs="Calibri"/>
        </w:rPr>
        <w:t>Evidence of p</w:t>
      </w:r>
      <w:r w:rsidR="4CB56AD2" w:rsidRPr="007B0FA2">
        <w:rPr>
          <w:rFonts w:cs="Calibri"/>
        </w:rPr>
        <w:t>ublic liability insurance – Ongoing</w:t>
      </w:r>
    </w:p>
    <w:p w14:paraId="004FDFC5" w14:textId="6BEDC4AF" w:rsidR="00FC7723" w:rsidRPr="007B0FA2" w:rsidRDefault="4CB56AD2" w:rsidP="00773356">
      <w:pPr>
        <w:pStyle w:val="ListParagraph"/>
        <w:numPr>
          <w:ilvl w:val="0"/>
          <w:numId w:val="11"/>
        </w:numPr>
        <w:spacing w:after="0"/>
        <w:rPr>
          <w:rFonts w:cs="Calibri"/>
        </w:rPr>
      </w:pPr>
      <w:r w:rsidRPr="007B0FA2">
        <w:rPr>
          <w:rFonts w:cs="Calibri"/>
        </w:rPr>
        <w:t>Quality improvement plan – Ongoing with annual revisions</w:t>
      </w:r>
    </w:p>
    <w:p w14:paraId="688EB6CC" w14:textId="17781E28" w:rsidR="00FC7723" w:rsidRPr="007B0FA2" w:rsidRDefault="4CB56AD2" w:rsidP="00773356">
      <w:pPr>
        <w:pStyle w:val="ListParagraph"/>
        <w:numPr>
          <w:ilvl w:val="0"/>
          <w:numId w:val="11"/>
        </w:numPr>
        <w:spacing w:after="0"/>
        <w:rPr>
          <w:rFonts w:cs="Calibri"/>
        </w:rPr>
      </w:pPr>
      <w:r w:rsidRPr="007B0FA2">
        <w:rPr>
          <w:rFonts w:cs="Calibri"/>
        </w:rPr>
        <w:t xml:space="preserve">Child </w:t>
      </w:r>
      <w:r w:rsidR="7C1E4BD1" w:rsidRPr="007B0FA2">
        <w:rPr>
          <w:rFonts w:cs="Calibri"/>
        </w:rPr>
        <w:t>assessments</w:t>
      </w:r>
      <w:r w:rsidRPr="007B0FA2">
        <w:rPr>
          <w:rFonts w:cs="Calibri"/>
        </w:rPr>
        <w:t xml:space="preserve"> or evaluations for delivery of the educational program – Until the end of 3 years after the child’s last attendance</w:t>
      </w:r>
    </w:p>
    <w:p w14:paraId="0B713C8B" w14:textId="04407F2C" w:rsidR="00FC7723" w:rsidRPr="007B0FA2" w:rsidRDefault="4CB56AD2" w:rsidP="00773356">
      <w:pPr>
        <w:pStyle w:val="ListParagraph"/>
        <w:numPr>
          <w:ilvl w:val="0"/>
          <w:numId w:val="11"/>
        </w:numPr>
        <w:spacing w:after="0"/>
        <w:rPr>
          <w:rFonts w:cs="Calibri"/>
        </w:rPr>
      </w:pPr>
      <w:r w:rsidRPr="007B0FA2">
        <w:rPr>
          <w:rFonts w:cs="Calibri"/>
        </w:rPr>
        <w:t>Incident, injury, trauma and illness record – Until the child is 25 years old</w:t>
      </w:r>
      <w:r w:rsidR="364C9694" w:rsidRPr="007B0FA2">
        <w:rPr>
          <w:rFonts w:cs="Calibri"/>
        </w:rPr>
        <w:t xml:space="preserve"> or for at least 45 years </w:t>
      </w:r>
      <w:r w:rsidR="1D649BFA" w:rsidRPr="007B0FA2">
        <w:rPr>
          <w:rFonts w:cs="Calibri"/>
        </w:rPr>
        <w:t xml:space="preserve">from the date the record was made </w:t>
      </w:r>
      <w:r w:rsidR="364C9694" w:rsidRPr="007B0FA2">
        <w:rPr>
          <w:rFonts w:cs="Calibri"/>
        </w:rPr>
        <w:t>if it relates to child abuse</w:t>
      </w:r>
    </w:p>
    <w:p w14:paraId="26BA839A" w14:textId="33DE1E11" w:rsidR="00FC7723" w:rsidRPr="007B0FA2" w:rsidRDefault="364C9694" w:rsidP="00773356">
      <w:pPr>
        <w:pStyle w:val="ListParagraph"/>
        <w:numPr>
          <w:ilvl w:val="0"/>
          <w:numId w:val="11"/>
        </w:numPr>
        <w:spacing w:after="0"/>
        <w:rPr>
          <w:rFonts w:cs="Calibri"/>
        </w:rPr>
      </w:pPr>
      <w:r w:rsidRPr="007B0FA2">
        <w:rPr>
          <w:rFonts w:cs="Calibri"/>
        </w:rPr>
        <w:t>Medication record - Until the end of 3 years after the child’s last attendance</w:t>
      </w:r>
    </w:p>
    <w:p w14:paraId="71E81C72" w14:textId="64A25108" w:rsidR="00FC7723" w:rsidRPr="007B0FA2" w:rsidRDefault="364C9694" w:rsidP="00773356">
      <w:pPr>
        <w:pStyle w:val="ListParagraph"/>
        <w:numPr>
          <w:ilvl w:val="0"/>
          <w:numId w:val="11"/>
        </w:numPr>
        <w:spacing w:after="0"/>
        <w:rPr>
          <w:rFonts w:cs="Calibri"/>
        </w:rPr>
      </w:pPr>
      <w:r w:rsidRPr="007B0FA2">
        <w:rPr>
          <w:rFonts w:cs="Calibri"/>
        </w:rPr>
        <w:t>Child attendance record - Until the end of 3 years after the child’s last attendance</w:t>
      </w:r>
    </w:p>
    <w:p w14:paraId="07706323" w14:textId="7FB1A4EA" w:rsidR="00FC7723" w:rsidRPr="007B0FA2" w:rsidRDefault="364C9694" w:rsidP="00773356">
      <w:pPr>
        <w:pStyle w:val="ListParagraph"/>
        <w:numPr>
          <w:ilvl w:val="0"/>
          <w:numId w:val="11"/>
        </w:numPr>
        <w:spacing w:after="0"/>
        <w:rPr>
          <w:rFonts w:cs="Calibri"/>
        </w:rPr>
      </w:pPr>
      <w:r w:rsidRPr="007B0FA2">
        <w:rPr>
          <w:rFonts w:cs="Calibri"/>
        </w:rPr>
        <w:t>Child enrolment record - Until the end of 3 years after the child’s last attendance</w:t>
      </w:r>
    </w:p>
    <w:p w14:paraId="4A3EC767" w14:textId="79BA4C36" w:rsidR="00FC7723" w:rsidRPr="007B0FA2" w:rsidRDefault="364C9694" w:rsidP="00773356">
      <w:pPr>
        <w:pStyle w:val="ListParagraph"/>
        <w:numPr>
          <w:ilvl w:val="0"/>
          <w:numId w:val="11"/>
        </w:numPr>
        <w:spacing w:after="0"/>
        <w:rPr>
          <w:rFonts w:cs="Calibri"/>
        </w:rPr>
      </w:pPr>
      <w:r w:rsidRPr="007B0FA2">
        <w:rPr>
          <w:rFonts w:cs="Calibri"/>
        </w:rPr>
        <w:t>Death of a child while being educated and cared for by the service - Until the end of 7 years after the child’s death</w:t>
      </w:r>
    </w:p>
    <w:p w14:paraId="135BFDB7" w14:textId="70E5A5E2" w:rsidR="00FC7723" w:rsidRPr="007B0FA2" w:rsidRDefault="364C9694" w:rsidP="00773356">
      <w:pPr>
        <w:pStyle w:val="ListParagraph"/>
        <w:numPr>
          <w:ilvl w:val="0"/>
          <w:numId w:val="11"/>
        </w:numPr>
        <w:spacing w:after="0"/>
        <w:rPr>
          <w:rFonts w:cs="Calibri"/>
        </w:rPr>
      </w:pPr>
      <w:r w:rsidRPr="007B0FA2">
        <w:rPr>
          <w:rFonts w:cs="Calibri"/>
        </w:rPr>
        <w:t>Record of service’s compliance history - Until the end of 3 years after the approved provider operated the service</w:t>
      </w:r>
    </w:p>
    <w:p w14:paraId="5732F4EF" w14:textId="5FB6F6CF" w:rsidR="00FC7723" w:rsidRPr="007B0FA2" w:rsidRDefault="364C9694" w:rsidP="00773356">
      <w:pPr>
        <w:pStyle w:val="ListParagraph"/>
        <w:numPr>
          <w:ilvl w:val="0"/>
          <w:numId w:val="11"/>
        </w:numPr>
        <w:spacing w:after="0"/>
        <w:rPr>
          <w:rFonts w:cs="Calibri"/>
        </w:rPr>
      </w:pPr>
      <w:r w:rsidRPr="007B0FA2">
        <w:rPr>
          <w:rFonts w:cs="Calibri"/>
        </w:rPr>
        <w:t>Staff record - Until the end of 3 years after the staff member works for the service</w:t>
      </w:r>
    </w:p>
    <w:p w14:paraId="5FC7FF8D" w14:textId="7EE3062F" w:rsidR="00FC7723" w:rsidRPr="007B0FA2" w:rsidRDefault="364C9694" w:rsidP="00773356">
      <w:pPr>
        <w:pStyle w:val="ListParagraph"/>
        <w:numPr>
          <w:ilvl w:val="0"/>
          <w:numId w:val="11"/>
        </w:numPr>
        <w:spacing w:after="0"/>
        <w:rPr>
          <w:rFonts w:cs="Calibri"/>
        </w:rPr>
      </w:pPr>
      <w:r w:rsidRPr="007B0FA2">
        <w:rPr>
          <w:rFonts w:cs="Calibri"/>
        </w:rPr>
        <w:t xml:space="preserve">Record of access to early </w:t>
      </w:r>
      <w:r w:rsidR="78F78AF1" w:rsidRPr="007B0FA2">
        <w:rPr>
          <w:rFonts w:cs="Calibri"/>
        </w:rPr>
        <w:t>childhood</w:t>
      </w:r>
      <w:r w:rsidRPr="007B0FA2">
        <w:rPr>
          <w:rFonts w:cs="Calibri"/>
        </w:rPr>
        <w:t xml:space="preserve"> teachers or suitably qualified person - Until the end of 3 years after the staff member works for the service</w:t>
      </w:r>
    </w:p>
    <w:p w14:paraId="6669881E" w14:textId="598F3F29" w:rsidR="00FC7723" w:rsidRPr="007B0FA2" w:rsidRDefault="364C9694" w:rsidP="00773356">
      <w:pPr>
        <w:pStyle w:val="ListParagraph"/>
        <w:numPr>
          <w:ilvl w:val="0"/>
          <w:numId w:val="11"/>
        </w:numPr>
        <w:spacing w:after="0"/>
        <w:rPr>
          <w:rFonts w:cs="Calibri"/>
        </w:rPr>
      </w:pPr>
      <w:r w:rsidRPr="007B0FA2">
        <w:rPr>
          <w:rFonts w:cs="Calibri"/>
        </w:rPr>
        <w:lastRenderedPageBreak/>
        <w:t>Record of educators working directly with children - Until the end of 3 years after the staff member works for the service</w:t>
      </w:r>
    </w:p>
    <w:p w14:paraId="777FC104" w14:textId="3C65055E" w:rsidR="00FC7723" w:rsidRPr="007B0FA2" w:rsidRDefault="364C9694" w:rsidP="00773356">
      <w:pPr>
        <w:pStyle w:val="ListParagraph"/>
        <w:numPr>
          <w:ilvl w:val="0"/>
          <w:numId w:val="11"/>
        </w:numPr>
        <w:spacing w:after="0"/>
        <w:rPr>
          <w:rFonts w:cs="Calibri"/>
        </w:rPr>
      </w:pPr>
      <w:r w:rsidRPr="007B0FA2">
        <w:rPr>
          <w:rFonts w:cs="Calibri"/>
        </w:rPr>
        <w:t>Record of volunteers and students - Until the end of 3 years after the volunteer or student attended the service</w:t>
      </w:r>
    </w:p>
    <w:p w14:paraId="68283035" w14:textId="336215AC" w:rsidR="00FC7723" w:rsidRPr="007B0FA2" w:rsidRDefault="364C9694" w:rsidP="00773356">
      <w:pPr>
        <w:pStyle w:val="ListParagraph"/>
        <w:numPr>
          <w:ilvl w:val="0"/>
          <w:numId w:val="11"/>
        </w:numPr>
        <w:spacing w:after="0"/>
        <w:rPr>
          <w:rFonts w:cs="Calibri"/>
        </w:rPr>
      </w:pPr>
      <w:r w:rsidRPr="007B0FA2">
        <w:rPr>
          <w:rFonts w:cs="Calibri"/>
        </w:rPr>
        <w:t xml:space="preserve">Record of responsible person in day-to-day </w:t>
      </w:r>
      <w:r w:rsidR="00754B40" w:rsidRPr="007B0FA2">
        <w:rPr>
          <w:rFonts w:cs="Calibri"/>
        </w:rPr>
        <w:t>charge</w:t>
      </w:r>
      <w:r w:rsidRPr="007B0FA2">
        <w:rPr>
          <w:rFonts w:cs="Calibri"/>
        </w:rPr>
        <w:t xml:space="preserve"> including </w:t>
      </w:r>
      <w:r w:rsidR="00754B40" w:rsidRPr="007B0FA2">
        <w:rPr>
          <w:rFonts w:cs="Calibri"/>
        </w:rPr>
        <w:t>nominated</w:t>
      </w:r>
      <w:r w:rsidRPr="007B0FA2">
        <w:rPr>
          <w:rFonts w:cs="Calibri"/>
        </w:rPr>
        <w:t xml:space="preserve"> supervisors placed in day-to-day charge - Until the end of 3 years after the staff member works for the service- Until the end of 3 years after the staff member works for the service</w:t>
      </w:r>
    </w:p>
    <w:p w14:paraId="12E7982B" w14:textId="1EA0D0EB" w:rsidR="00FC7723" w:rsidRPr="007B0FA2" w:rsidRDefault="125E8357" w:rsidP="00773356">
      <w:pPr>
        <w:pStyle w:val="ListParagraph"/>
        <w:numPr>
          <w:ilvl w:val="0"/>
          <w:numId w:val="11"/>
        </w:numPr>
        <w:spacing w:after="0"/>
        <w:rPr>
          <w:rFonts w:cs="Calibri"/>
        </w:rPr>
      </w:pPr>
      <w:r w:rsidRPr="007B0FA2">
        <w:rPr>
          <w:rFonts w:cs="Calibri"/>
        </w:rPr>
        <w:t xml:space="preserve">Records required for Family Assistance Law/Child Care Subsidy purposes – Until 7 years after the date on which the records </w:t>
      </w:r>
      <w:r w:rsidR="4B4058E6" w:rsidRPr="007B0FA2">
        <w:rPr>
          <w:rFonts w:cs="Calibri"/>
        </w:rPr>
        <w:t>were</w:t>
      </w:r>
      <w:r w:rsidRPr="007B0FA2">
        <w:rPr>
          <w:rFonts w:cs="Calibri"/>
        </w:rPr>
        <w:t xml:space="preserve"> made</w:t>
      </w:r>
      <w:r w:rsidR="07A4E267" w:rsidRPr="007B0FA2">
        <w:rPr>
          <w:rFonts w:cs="Calibri"/>
        </w:rPr>
        <w:t>.</w:t>
      </w:r>
    </w:p>
    <w:p w14:paraId="17ACAA2A" w14:textId="6CB9B052" w:rsidR="00FC7723" w:rsidRPr="007B0FA2" w:rsidRDefault="00FC7723" w:rsidP="00773356">
      <w:pPr>
        <w:spacing w:after="0"/>
        <w:rPr>
          <w:rFonts w:cs="Calibri"/>
        </w:rPr>
      </w:pPr>
    </w:p>
    <w:p w14:paraId="7D6EDE2B" w14:textId="42738799" w:rsidR="00FC7723" w:rsidRPr="007B0FA2" w:rsidRDefault="7A116FE9" w:rsidP="00773356">
      <w:pPr>
        <w:spacing w:after="0"/>
        <w:rPr>
          <w:rFonts w:cs="Calibri"/>
          <w:b/>
          <w:bCs/>
          <w:sz w:val="36"/>
          <w:szCs w:val="36"/>
        </w:rPr>
      </w:pPr>
      <w:r w:rsidRPr="007B0FA2">
        <w:rPr>
          <w:rFonts w:cs="Calibri"/>
          <w:b/>
          <w:bCs/>
          <w:sz w:val="36"/>
          <w:szCs w:val="36"/>
        </w:rPr>
        <w:t>Staff</w:t>
      </w:r>
      <w:r w:rsidR="3D19519A" w:rsidRPr="007B0FA2">
        <w:rPr>
          <w:rFonts w:cs="Calibri"/>
          <w:b/>
          <w:bCs/>
          <w:sz w:val="36"/>
          <w:szCs w:val="36"/>
        </w:rPr>
        <w:t>, volunteer and student</w:t>
      </w:r>
      <w:r w:rsidRPr="007B0FA2">
        <w:rPr>
          <w:rFonts w:cs="Calibri"/>
          <w:b/>
          <w:bCs/>
          <w:sz w:val="36"/>
          <w:szCs w:val="36"/>
        </w:rPr>
        <w:t xml:space="preserve"> records</w:t>
      </w:r>
    </w:p>
    <w:p w14:paraId="4F9DEC0F" w14:textId="66C8DE47" w:rsidR="000A0384" w:rsidRPr="007B0FA2" w:rsidRDefault="2E116AD0" w:rsidP="00773356">
      <w:pPr>
        <w:spacing w:after="0"/>
        <w:rPr>
          <w:rFonts w:cs="Calibri"/>
          <w:b/>
          <w:bCs/>
        </w:rPr>
      </w:pPr>
      <w:r w:rsidRPr="007B0FA2">
        <w:rPr>
          <w:rFonts w:cs="Calibri"/>
          <w:b/>
          <w:bCs/>
        </w:rPr>
        <w:t>Nominated supervisor/s and each other staff member</w:t>
      </w:r>
      <w:r w:rsidR="192FD64B" w:rsidRPr="007B0FA2">
        <w:rPr>
          <w:rFonts w:cs="Calibri"/>
          <w:b/>
          <w:bCs/>
        </w:rPr>
        <w:t xml:space="preserve"> records</w:t>
      </w:r>
    </w:p>
    <w:p w14:paraId="3CF87F6C" w14:textId="3C65EC55" w:rsidR="000A0384" w:rsidRPr="007B0FA2" w:rsidRDefault="56E5CCCA" w:rsidP="00773356">
      <w:pPr>
        <w:spacing w:after="0"/>
        <w:rPr>
          <w:rFonts w:cs="Calibri"/>
        </w:rPr>
      </w:pPr>
      <w:r w:rsidRPr="007B0FA2">
        <w:rPr>
          <w:rFonts w:cs="Calibri"/>
        </w:rPr>
        <w:t xml:space="preserve">The following records must be kept in relation to the service’s </w:t>
      </w:r>
      <w:r w:rsidR="7ADFD58F" w:rsidRPr="007B0FA2">
        <w:rPr>
          <w:rFonts w:cs="Calibri"/>
        </w:rPr>
        <w:t>n</w:t>
      </w:r>
      <w:r w:rsidRPr="007B0FA2">
        <w:rPr>
          <w:rFonts w:cs="Calibri"/>
        </w:rPr>
        <w:t xml:space="preserve">ominated </w:t>
      </w:r>
      <w:r w:rsidR="67857707" w:rsidRPr="007B0FA2">
        <w:rPr>
          <w:rFonts w:cs="Calibri"/>
        </w:rPr>
        <w:t>s</w:t>
      </w:r>
      <w:r w:rsidRPr="007B0FA2">
        <w:rPr>
          <w:rFonts w:cs="Calibri"/>
        </w:rPr>
        <w:t>upervisor</w:t>
      </w:r>
      <w:r w:rsidR="103986A8" w:rsidRPr="007B0FA2">
        <w:rPr>
          <w:rFonts w:cs="Calibri"/>
        </w:rPr>
        <w:t>/s</w:t>
      </w:r>
      <w:r w:rsidRPr="007B0FA2">
        <w:rPr>
          <w:rFonts w:cs="Calibri"/>
        </w:rPr>
        <w:t xml:space="preserve"> and </w:t>
      </w:r>
      <w:r w:rsidR="6489019E" w:rsidRPr="007B0FA2">
        <w:rPr>
          <w:rFonts w:cs="Calibri"/>
        </w:rPr>
        <w:t xml:space="preserve">each </w:t>
      </w:r>
      <w:r w:rsidRPr="007B0FA2">
        <w:rPr>
          <w:rFonts w:cs="Calibri"/>
        </w:rPr>
        <w:t>other staff member:</w:t>
      </w:r>
    </w:p>
    <w:p w14:paraId="5B56F28E" w14:textId="69E81951" w:rsidR="000A0384" w:rsidRPr="007B0FA2" w:rsidRDefault="56E5CCCA" w:rsidP="00773356">
      <w:pPr>
        <w:pStyle w:val="ListParagraph"/>
        <w:numPr>
          <w:ilvl w:val="0"/>
          <w:numId w:val="2"/>
        </w:numPr>
        <w:spacing w:after="0"/>
        <w:rPr>
          <w:rFonts w:cs="Calibri"/>
        </w:rPr>
      </w:pPr>
      <w:r w:rsidRPr="007B0FA2">
        <w:rPr>
          <w:rFonts w:cs="Calibri"/>
        </w:rPr>
        <w:t>The full name, address and date of birth</w:t>
      </w:r>
    </w:p>
    <w:p w14:paraId="28AD6AF5" w14:textId="77992C4C" w:rsidR="000A0384" w:rsidRPr="007B0FA2" w:rsidRDefault="56E5CCCA" w:rsidP="00773356">
      <w:pPr>
        <w:pStyle w:val="ListParagraph"/>
        <w:numPr>
          <w:ilvl w:val="0"/>
          <w:numId w:val="2"/>
        </w:numPr>
        <w:spacing w:after="0"/>
        <w:rPr>
          <w:rFonts w:cs="Calibri"/>
        </w:rPr>
      </w:pPr>
      <w:r w:rsidRPr="007B0FA2">
        <w:rPr>
          <w:rFonts w:cs="Calibri"/>
        </w:rPr>
        <w:t xml:space="preserve">Evidence of any relevant qualifications </w:t>
      </w:r>
      <w:r w:rsidR="3C120692" w:rsidRPr="007B0FA2">
        <w:rPr>
          <w:rFonts w:cs="Calibri"/>
        </w:rPr>
        <w:t>(or, if applicable,</w:t>
      </w:r>
      <w:r w:rsidRPr="007B0FA2">
        <w:rPr>
          <w:rFonts w:cs="Calibri"/>
        </w:rPr>
        <w:t xml:space="preserve"> evidence that the person is actively working towards that qualification</w:t>
      </w:r>
      <w:r w:rsidR="1DCFC1B1" w:rsidRPr="007B0FA2">
        <w:rPr>
          <w:rFonts w:cs="Calibri"/>
        </w:rPr>
        <w:t>)</w:t>
      </w:r>
      <w:r w:rsidRPr="007B0FA2">
        <w:rPr>
          <w:rFonts w:cs="Calibri"/>
        </w:rPr>
        <w:t xml:space="preserve"> including:</w:t>
      </w:r>
    </w:p>
    <w:p w14:paraId="6DE79C2D" w14:textId="0B16CB7E" w:rsidR="000A0384" w:rsidRPr="007B0FA2" w:rsidRDefault="56E5CCCA" w:rsidP="00773356">
      <w:pPr>
        <w:pStyle w:val="ListParagraph"/>
        <w:numPr>
          <w:ilvl w:val="1"/>
          <w:numId w:val="2"/>
        </w:numPr>
        <w:spacing w:after="0"/>
        <w:rPr>
          <w:rFonts w:cs="Calibri"/>
        </w:rPr>
      </w:pPr>
      <w:r w:rsidRPr="007B0FA2">
        <w:rPr>
          <w:rFonts w:cs="Calibri"/>
        </w:rPr>
        <w:t>Proof of enrolment</w:t>
      </w:r>
    </w:p>
    <w:p w14:paraId="449C4619" w14:textId="5AD610E3" w:rsidR="000A0384" w:rsidRPr="007B0FA2" w:rsidRDefault="56E5CCCA" w:rsidP="00773356">
      <w:pPr>
        <w:pStyle w:val="ListParagraph"/>
        <w:numPr>
          <w:ilvl w:val="1"/>
          <w:numId w:val="2"/>
        </w:numPr>
        <w:spacing w:after="0"/>
        <w:rPr>
          <w:rFonts w:cs="Calibri"/>
        </w:rPr>
      </w:pPr>
      <w:r w:rsidRPr="007B0FA2">
        <w:rPr>
          <w:rFonts w:cs="Calibri"/>
        </w:rPr>
        <w:t>Documentary evidence that the person has commenced the course, is making satisfactory progress towards the completion of the course, is meeting the requirements of maintaining the enrolment.</w:t>
      </w:r>
    </w:p>
    <w:p w14:paraId="1C880BEE" w14:textId="7873C1EC" w:rsidR="000A0384" w:rsidRPr="007B0FA2" w:rsidRDefault="6417CB10" w:rsidP="00773356">
      <w:pPr>
        <w:pStyle w:val="ListParagraph"/>
        <w:numPr>
          <w:ilvl w:val="1"/>
          <w:numId w:val="2"/>
        </w:numPr>
        <w:spacing w:after="0"/>
        <w:rPr>
          <w:rFonts w:cs="Calibri"/>
        </w:rPr>
      </w:pPr>
      <w:r w:rsidRPr="007B0FA2">
        <w:rPr>
          <w:rFonts w:cs="Calibri"/>
        </w:rPr>
        <w:t>I</w:t>
      </w:r>
      <w:r w:rsidR="56E5CCCA" w:rsidRPr="007B0FA2">
        <w:rPr>
          <w:rFonts w:cs="Calibri"/>
        </w:rPr>
        <w:t>f the person is working towards the completion of a Diploma level education and care qualification, proof that they hold an approved Certificate III level education and care qualification or has completed the units of study in an approved Certificate III level education and care qualification determined by ACECQA.</w:t>
      </w:r>
    </w:p>
    <w:p w14:paraId="01E45B2E" w14:textId="6540E438" w:rsidR="000A0384" w:rsidRPr="007B0FA2" w:rsidRDefault="56E5CCCA" w:rsidP="00773356">
      <w:pPr>
        <w:pStyle w:val="ListParagraph"/>
        <w:numPr>
          <w:ilvl w:val="0"/>
          <w:numId w:val="13"/>
        </w:numPr>
        <w:spacing w:after="0"/>
        <w:rPr>
          <w:rFonts w:cs="Calibri"/>
        </w:rPr>
      </w:pPr>
      <w:r w:rsidRPr="007B0FA2">
        <w:rPr>
          <w:rFonts w:cs="Calibri"/>
        </w:rPr>
        <w:t>Evidence of any completed approved training (including first aid training)</w:t>
      </w:r>
      <w:r w:rsidR="2056C63D" w:rsidRPr="007B0FA2">
        <w:rPr>
          <w:rFonts w:cs="Calibri"/>
        </w:rPr>
        <w:t>:</w:t>
      </w:r>
      <w:r w:rsidR="5129E822" w:rsidRPr="007B0FA2">
        <w:rPr>
          <w:rFonts w:cs="Calibri"/>
        </w:rPr>
        <w:t xml:space="preserve"> training certificates must state the date when the person completed the course and the expiry date or validity date of the training</w:t>
      </w:r>
    </w:p>
    <w:p w14:paraId="2E83574E" w14:textId="3903B938" w:rsidR="000A0384" w:rsidRPr="007B0FA2" w:rsidRDefault="56E5CCCA" w:rsidP="00773356">
      <w:pPr>
        <w:pStyle w:val="ListParagraph"/>
        <w:numPr>
          <w:ilvl w:val="0"/>
          <w:numId w:val="13"/>
        </w:numPr>
        <w:spacing w:after="0"/>
        <w:rPr>
          <w:rFonts w:cs="Calibri"/>
        </w:rPr>
      </w:pPr>
      <w:r w:rsidRPr="007B0FA2">
        <w:rPr>
          <w:rFonts w:cs="Calibri"/>
        </w:rPr>
        <w:t xml:space="preserve">A Working with </w:t>
      </w:r>
      <w:r w:rsidR="45C5D7F5" w:rsidRPr="007B0FA2">
        <w:rPr>
          <w:rFonts w:cs="Calibri"/>
        </w:rPr>
        <w:t>Children/</w:t>
      </w:r>
      <w:r w:rsidRPr="007B0FA2">
        <w:rPr>
          <w:rFonts w:cs="Calibri"/>
        </w:rPr>
        <w:t>Vulnerable People Check with a record of the identifying number and expiry date or</w:t>
      </w:r>
      <w:r w:rsidR="009337D6" w:rsidRPr="007B0FA2">
        <w:rPr>
          <w:rFonts w:cs="Calibri"/>
        </w:rPr>
        <w:t xml:space="preserve">, for nominated supervisors, </w:t>
      </w:r>
      <w:r w:rsidRPr="007B0FA2">
        <w:rPr>
          <w:rFonts w:cs="Calibri"/>
        </w:rPr>
        <w:t>a record of their current teacher registration and expiry</w:t>
      </w:r>
    </w:p>
    <w:p w14:paraId="38785F35" w14:textId="1012F201" w:rsidR="000A0384" w:rsidRPr="007B0FA2" w:rsidRDefault="7C2C5737" w:rsidP="00773356">
      <w:pPr>
        <w:pStyle w:val="ListParagraph"/>
        <w:numPr>
          <w:ilvl w:val="0"/>
          <w:numId w:val="13"/>
        </w:numPr>
        <w:spacing w:after="0"/>
        <w:rPr>
          <w:rFonts w:cs="Calibri"/>
        </w:rPr>
      </w:pPr>
      <w:r w:rsidRPr="007B0FA2">
        <w:rPr>
          <w:rFonts w:cs="Calibri"/>
        </w:rPr>
        <w:t xml:space="preserve">For </w:t>
      </w:r>
      <w:r w:rsidR="1F32CA39" w:rsidRPr="007B0FA2">
        <w:rPr>
          <w:rFonts w:cs="Calibri"/>
        </w:rPr>
        <w:t>n</w:t>
      </w:r>
      <w:r w:rsidRPr="007B0FA2">
        <w:rPr>
          <w:rFonts w:cs="Calibri"/>
        </w:rPr>
        <w:t xml:space="preserve">ominated </w:t>
      </w:r>
      <w:r w:rsidR="1F0C647E" w:rsidRPr="007B0FA2">
        <w:rPr>
          <w:rFonts w:cs="Calibri"/>
        </w:rPr>
        <w:t>s</w:t>
      </w:r>
      <w:r w:rsidRPr="007B0FA2">
        <w:rPr>
          <w:rFonts w:cs="Calibri"/>
        </w:rPr>
        <w:t xml:space="preserve">upervisors and </w:t>
      </w:r>
      <w:r w:rsidR="76D49E3C" w:rsidRPr="007B0FA2">
        <w:rPr>
          <w:rFonts w:cs="Calibri"/>
        </w:rPr>
        <w:t>p</w:t>
      </w:r>
      <w:r w:rsidRPr="007B0FA2">
        <w:rPr>
          <w:rFonts w:cs="Calibri"/>
        </w:rPr>
        <w:t xml:space="preserve">ersons in </w:t>
      </w:r>
      <w:r w:rsidR="636C70F9" w:rsidRPr="007B0FA2">
        <w:rPr>
          <w:rFonts w:cs="Calibri"/>
        </w:rPr>
        <w:t>d</w:t>
      </w:r>
      <w:r w:rsidRPr="007B0FA2">
        <w:rPr>
          <w:rFonts w:cs="Calibri"/>
        </w:rPr>
        <w:t>ay</w:t>
      </w:r>
      <w:r w:rsidR="5E3BD273" w:rsidRPr="007B0FA2">
        <w:rPr>
          <w:rFonts w:cs="Calibri"/>
        </w:rPr>
        <w:t>-</w:t>
      </w:r>
      <w:r w:rsidRPr="007B0FA2">
        <w:rPr>
          <w:rFonts w:cs="Calibri"/>
        </w:rPr>
        <w:t>to</w:t>
      </w:r>
      <w:r w:rsidR="7E00F85F" w:rsidRPr="007B0FA2">
        <w:rPr>
          <w:rFonts w:cs="Calibri"/>
        </w:rPr>
        <w:t>-</w:t>
      </w:r>
      <w:r w:rsidR="709058B4" w:rsidRPr="007B0FA2">
        <w:rPr>
          <w:rFonts w:cs="Calibri"/>
        </w:rPr>
        <w:t>d</w:t>
      </w:r>
      <w:r w:rsidRPr="007B0FA2">
        <w:rPr>
          <w:rFonts w:cs="Calibri"/>
        </w:rPr>
        <w:t xml:space="preserve">ay </w:t>
      </w:r>
      <w:r w:rsidR="3823F071" w:rsidRPr="007B0FA2">
        <w:rPr>
          <w:rFonts w:cs="Calibri"/>
        </w:rPr>
        <w:t>c</w:t>
      </w:r>
      <w:r w:rsidRPr="007B0FA2">
        <w:rPr>
          <w:rFonts w:cs="Calibri"/>
        </w:rPr>
        <w:t>harge, evidence the person has consented to the position and meets the minimum requirements to be placed in the position including, for example, a Compliance History Statements and a Prohibition Notice Declaration.</w:t>
      </w:r>
    </w:p>
    <w:p w14:paraId="1EF47BD0" w14:textId="38B3B5AF" w:rsidR="002244C8" w:rsidRPr="007B0FA2" w:rsidRDefault="5ACA914C" w:rsidP="00773356">
      <w:pPr>
        <w:pStyle w:val="ListParagraph"/>
        <w:numPr>
          <w:ilvl w:val="0"/>
          <w:numId w:val="14"/>
        </w:numPr>
        <w:spacing w:after="0"/>
        <w:rPr>
          <w:rFonts w:cs="Calibri"/>
        </w:rPr>
      </w:pPr>
      <w:r w:rsidRPr="007B0FA2">
        <w:rPr>
          <w:rFonts w:cs="Calibri"/>
        </w:rPr>
        <w:t xml:space="preserve">The name of the </w:t>
      </w:r>
      <w:r w:rsidR="00C77AD3" w:rsidRPr="007B0FA2">
        <w:rPr>
          <w:rFonts w:cs="Calibri"/>
        </w:rPr>
        <w:t xml:space="preserve">person </w:t>
      </w:r>
      <w:r w:rsidRPr="007B0FA2">
        <w:rPr>
          <w:rFonts w:cs="Calibri"/>
        </w:rPr>
        <w:t xml:space="preserve">who is designated </w:t>
      </w:r>
      <w:r w:rsidR="39AAA8C2" w:rsidRPr="007B0FA2">
        <w:rPr>
          <w:rFonts w:cs="Calibri"/>
        </w:rPr>
        <w:t>as the</w:t>
      </w:r>
      <w:r w:rsidR="453A86FE" w:rsidRPr="007B0FA2">
        <w:rPr>
          <w:rFonts w:cs="Calibri"/>
        </w:rPr>
        <w:t xml:space="preserve"> </w:t>
      </w:r>
      <w:r w:rsidR="05B0C61B" w:rsidRPr="007B0FA2">
        <w:rPr>
          <w:rFonts w:cs="Calibri"/>
          <w:b/>
          <w:bCs/>
        </w:rPr>
        <w:t>e</w:t>
      </w:r>
      <w:r w:rsidR="453A86FE" w:rsidRPr="007B0FA2">
        <w:rPr>
          <w:rFonts w:cs="Calibri"/>
          <w:b/>
          <w:bCs/>
        </w:rPr>
        <w:t xml:space="preserve">ducational </w:t>
      </w:r>
      <w:r w:rsidR="30EF925F" w:rsidRPr="007B0FA2">
        <w:rPr>
          <w:rFonts w:cs="Calibri"/>
          <w:b/>
          <w:bCs/>
        </w:rPr>
        <w:t>l</w:t>
      </w:r>
      <w:r w:rsidR="453A86FE" w:rsidRPr="007B0FA2">
        <w:rPr>
          <w:rFonts w:cs="Calibri"/>
          <w:b/>
          <w:bCs/>
        </w:rPr>
        <w:t>eader</w:t>
      </w:r>
    </w:p>
    <w:p w14:paraId="5F20562F" w14:textId="4060E4E3" w:rsidR="002244C8" w:rsidRPr="007B0FA2" w:rsidRDefault="5156C73E" w:rsidP="00773356">
      <w:pPr>
        <w:pStyle w:val="ListParagraph"/>
        <w:numPr>
          <w:ilvl w:val="0"/>
          <w:numId w:val="14"/>
        </w:numPr>
        <w:spacing w:after="0"/>
        <w:rPr>
          <w:rFonts w:cs="Calibri"/>
        </w:rPr>
      </w:pPr>
      <w:r w:rsidRPr="007B0FA2">
        <w:rPr>
          <w:rFonts w:cs="Calibri"/>
        </w:rPr>
        <w:t xml:space="preserve">The name of the </w:t>
      </w:r>
      <w:r w:rsidRPr="007B0FA2">
        <w:rPr>
          <w:rFonts w:cs="Calibri"/>
          <w:b/>
          <w:bCs/>
        </w:rPr>
        <w:t>responsible person</w:t>
      </w:r>
      <w:r w:rsidRPr="007B0FA2">
        <w:rPr>
          <w:rFonts w:cs="Calibri"/>
        </w:rPr>
        <w:t xml:space="preserve"> for each time that children are being educated and cared for by the service</w:t>
      </w:r>
    </w:p>
    <w:p w14:paraId="7404469A" w14:textId="60A6627F" w:rsidR="002244C8" w:rsidRPr="007B0FA2" w:rsidRDefault="00E2940F" w:rsidP="00773356">
      <w:pPr>
        <w:pStyle w:val="ListParagraph"/>
        <w:numPr>
          <w:ilvl w:val="0"/>
          <w:numId w:val="14"/>
        </w:numPr>
        <w:spacing w:after="0"/>
        <w:rPr>
          <w:rFonts w:cs="Calibri"/>
        </w:rPr>
      </w:pPr>
      <w:r w:rsidRPr="007B0FA2">
        <w:rPr>
          <w:rFonts w:cs="Calibri"/>
        </w:rPr>
        <w:t xml:space="preserve">The name of </w:t>
      </w:r>
      <w:r w:rsidRPr="007B0FA2">
        <w:rPr>
          <w:rFonts w:cs="Calibri"/>
          <w:b/>
          <w:bCs/>
        </w:rPr>
        <w:t>each educator who works directly with children</w:t>
      </w:r>
      <w:r w:rsidRPr="007B0FA2">
        <w:rPr>
          <w:rFonts w:cs="Calibri"/>
        </w:rPr>
        <w:t>, including the hours that each edu</w:t>
      </w:r>
      <w:r w:rsidR="389AFAEF" w:rsidRPr="007B0FA2">
        <w:rPr>
          <w:rFonts w:cs="Calibri"/>
        </w:rPr>
        <w:t>cator works directly with children. Please note that a staff roster or time sheet is sufficient record of this</w:t>
      </w:r>
    </w:p>
    <w:p w14:paraId="58D8733D" w14:textId="4A88B07C" w:rsidR="002244C8" w:rsidRPr="007C19D8" w:rsidRDefault="389AFAEF" w:rsidP="00F42F2F">
      <w:pPr>
        <w:pStyle w:val="ListParagraph"/>
        <w:numPr>
          <w:ilvl w:val="0"/>
          <w:numId w:val="14"/>
        </w:numPr>
        <w:spacing w:after="0"/>
        <w:rPr>
          <w:rFonts w:cs="Calibri"/>
          <w:color w:val="000000" w:themeColor="text1"/>
        </w:rPr>
      </w:pPr>
      <w:r w:rsidRPr="007B0FA2">
        <w:rPr>
          <w:rFonts w:cs="Calibri"/>
        </w:rPr>
        <w:t>Records of access to early childhood teachers or suitably qualified person, incl</w:t>
      </w:r>
      <w:r w:rsidRPr="007C19D8">
        <w:rPr>
          <w:rFonts w:cs="Calibri"/>
          <w:color w:val="000000" w:themeColor="text1"/>
        </w:rPr>
        <w:t>uding:</w:t>
      </w:r>
    </w:p>
    <w:p w14:paraId="754B703C" w14:textId="2E4AB0D2" w:rsidR="784922AF" w:rsidRPr="007C19D8" w:rsidRDefault="784922AF" w:rsidP="00773356">
      <w:pPr>
        <w:pStyle w:val="ListParagraph"/>
        <w:numPr>
          <w:ilvl w:val="1"/>
          <w:numId w:val="14"/>
        </w:numPr>
        <w:spacing w:after="0"/>
        <w:rPr>
          <w:rFonts w:cs="Calibri"/>
          <w:color w:val="000000" w:themeColor="text1"/>
        </w:rPr>
      </w:pPr>
      <w:r w:rsidRPr="007C19D8">
        <w:rPr>
          <w:rFonts w:cs="Calibri"/>
          <w:color w:val="000000" w:themeColor="text1"/>
        </w:rPr>
        <w:t>For services providing education and care to more than 25 children preschool age or under,</w:t>
      </w:r>
      <w:r w:rsidR="164D0D60" w:rsidRPr="007C19D8">
        <w:rPr>
          <w:rFonts w:cs="Calibri"/>
          <w:color w:val="000000" w:themeColor="text1"/>
        </w:rPr>
        <w:t xml:space="preserve"> the period that an early childhood teacher </w:t>
      </w:r>
      <w:proofErr w:type="gramStart"/>
      <w:r w:rsidR="164D0D60" w:rsidRPr="007C19D8">
        <w:rPr>
          <w:rFonts w:cs="Calibri"/>
          <w:color w:val="000000" w:themeColor="text1"/>
        </w:rPr>
        <w:t>is in attendance at</w:t>
      </w:r>
      <w:proofErr w:type="gramEnd"/>
      <w:r w:rsidR="164D0D60" w:rsidRPr="007C19D8">
        <w:rPr>
          <w:rFonts w:cs="Calibri"/>
          <w:color w:val="000000" w:themeColor="text1"/>
        </w:rPr>
        <w:t xml:space="preserve"> the service.</w:t>
      </w:r>
    </w:p>
    <w:p w14:paraId="6025FDAD" w14:textId="276BAEA5" w:rsidR="002244C8" w:rsidRPr="007B0FA2" w:rsidRDefault="46AD600C" w:rsidP="00773356">
      <w:pPr>
        <w:pStyle w:val="ListParagraph"/>
        <w:spacing w:after="0"/>
        <w:ind w:left="0"/>
        <w:rPr>
          <w:rFonts w:cs="Calibri"/>
          <w:b/>
          <w:bCs/>
        </w:rPr>
      </w:pPr>
      <w:r w:rsidRPr="007B0FA2">
        <w:rPr>
          <w:rFonts w:cs="Calibri"/>
          <w:b/>
          <w:bCs/>
        </w:rPr>
        <w:lastRenderedPageBreak/>
        <w:t>Record</w:t>
      </w:r>
      <w:r w:rsidR="38F2D1A2" w:rsidRPr="007B0FA2">
        <w:rPr>
          <w:rFonts w:cs="Calibri"/>
          <w:b/>
          <w:bCs/>
        </w:rPr>
        <w:t>s</w:t>
      </w:r>
      <w:r w:rsidRPr="007B0FA2">
        <w:rPr>
          <w:rFonts w:cs="Calibri"/>
          <w:b/>
          <w:bCs/>
        </w:rPr>
        <w:t xml:space="preserve"> of qualified educator replacement</w:t>
      </w:r>
    </w:p>
    <w:p w14:paraId="37C006D6" w14:textId="4D6B839B" w:rsidR="002244C8" w:rsidRPr="007B0FA2" w:rsidRDefault="61A78316" w:rsidP="00773356">
      <w:pPr>
        <w:pStyle w:val="ListParagraph"/>
        <w:spacing w:after="0"/>
        <w:ind w:left="0"/>
        <w:rPr>
          <w:rFonts w:cs="Calibri"/>
        </w:rPr>
      </w:pPr>
      <w:r w:rsidRPr="007B0FA2">
        <w:rPr>
          <w:rFonts w:cs="Calibri"/>
        </w:rPr>
        <w:t>M</w:t>
      </w:r>
      <w:r w:rsidR="46AD600C" w:rsidRPr="007B0FA2">
        <w:rPr>
          <w:rFonts w:cs="Calibri"/>
        </w:rPr>
        <w:t>ust include:</w:t>
      </w:r>
    </w:p>
    <w:p w14:paraId="0A047042" w14:textId="6482F05E" w:rsidR="002244C8" w:rsidRPr="007B0FA2" w:rsidRDefault="46AD600C" w:rsidP="00773356">
      <w:pPr>
        <w:pStyle w:val="ListParagraph"/>
        <w:numPr>
          <w:ilvl w:val="0"/>
          <w:numId w:val="6"/>
        </w:numPr>
        <w:spacing w:after="0"/>
        <w:rPr>
          <w:rFonts w:cs="Calibri"/>
        </w:rPr>
      </w:pPr>
      <w:r w:rsidRPr="007B0FA2">
        <w:rPr>
          <w:rFonts w:cs="Calibri"/>
        </w:rPr>
        <w:t>Name of the educator being replaced</w:t>
      </w:r>
    </w:p>
    <w:p w14:paraId="16E10424" w14:textId="652ED296" w:rsidR="002244C8" w:rsidRPr="007B0FA2" w:rsidRDefault="46AD600C" w:rsidP="00773356">
      <w:pPr>
        <w:pStyle w:val="ListParagraph"/>
        <w:numPr>
          <w:ilvl w:val="0"/>
          <w:numId w:val="6"/>
        </w:numPr>
        <w:spacing w:after="0"/>
        <w:rPr>
          <w:rFonts w:cs="Calibri"/>
        </w:rPr>
      </w:pPr>
      <w:r w:rsidRPr="007B0FA2">
        <w:rPr>
          <w:rFonts w:cs="Calibri"/>
        </w:rPr>
        <w:t>Qualification(s) the reliving educator holds, or is actively working towards</w:t>
      </w:r>
    </w:p>
    <w:p w14:paraId="7886B19E" w14:textId="73D76581" w:rsidR="002244C8" w:rsidRPr="007B0FA2" w:rsidRDefault="46AD600C" w:rsidP="00773356">
      <w:pPr>
        <w:pStyle w:val="ListParagraph"/>
        <w:numPr>
          <w:ilvl w:val="0"/>
          <w:numId w:val="6"/>
        </w:numPr>
        <w:spacing w:after="0"/>
        <w:rPr>
          <w:rFonts w:cs="Calibri"/>
        </w:rPr>
      </w:pPr>
      <w:r w:rsidRPr="007B0FA2">
        <w:rPr>
          <w:rFonts w:cs="Calibri"/>
        </w:rPr>
        <w:t>Qualification(s) of the substitute educator</w:t>
      </w:r>
    </w:p>
    <w:p w14:paraId="579E6F43" w14:textId="10E557B8" w:rsidR="002244C8" w:rsidRPr="007B0FA2" w:rsidRDefault="46AD600C" w:rsidP="00773356">
      <w:pPr>
        <w:pStyle w:val="ListParagraph"/>
        <w:numPr>
          <w:ilvl w:val="0"/>
          <w:numId w:val="6"/>
        </w:numPr>
        <w:spacing w:after="0"/>
        <w:rPr>
          <w:rFonts w:cs="Calibri"/>
        </w:rPr>
      </w:pPr>
      <w:r w:rsidRPr="007B0FA2">
        <w:rPr>
          <w:rFonts w:cs="Calibri"/>
        </w:rPr>
        <w:t>Dates of replacement</w:t>
      </w:r>
    </w:p>
    <w:p w14:paraId="6FD3E72E" w14:textId="77777777" w:rsidR="002244C8" w:rsidRPr="007B0FA2" w:rsidRDefault="46AD600C" w:rsidP="00773356">
      <w:pPr>
        <w:pStyle w:val="ListParagraph"/>
        <w:numPr>
          <w:ilvl w:val="0"/>
          <w:numId w:val="6"/>
        </w:numPr>
        <w:spacing w:after="0"/>
        <w:rPr>
          <w:rFonts w:cs="Calibri"/>
        </w:rPr>
      </w:pPr>
      <w:r w:rsidRPr="007B0FA2">
        <w:rPr>
          <w:rFonts w:cs="Calibri"/>
        </w:rPr>
        <w:t>Reason(s) for absence.</w:t>
      </w:r>
    </w:p>
    <w:p w14:paraId="63CB1FA2" w14:textId="0E677C24" w:rsidR="002244C8" w:rsidRPr="007B0FA2" w:rsidRDefault="002244C8" w:rsidP="00773356">
      <w:pPr>
        <w:spacing w:after="0"/>
        <w:rPr>
          <w:rFonts w:cs="Calibri"/>
        </w:rPr>
      </w:pPr>
    </w:p>
    <w:p w14:paraId="1536155B" w14:textId="212BEB68" w:rsidR="002244C8" w:rsidRPr="007B0FA2" w:rsidRDefault="46AD600C" w:rsidP="00773356">
      <w:pPr>
        <w:spacing w:after="0"/>
        <w:rPr>
          <w:rFonts w:cs="Calibri"/>
          <w:b/>
          <w:bCs/>
        </w:rPr>
      </w:pPr>
      <w:r w:rsidRPr="007B0FA2">
        <w:rPr>
          <w:rFonts w:cs="Calibri"/>
          <w:b/>
          <w:bCs/>
        </w:rPr>
        <w:t>Record</w:t>
      </w:r>
      <w:r w:rsidR="627B75D8" w:rsidRPr="007B0FA2">
        <w:rPr>
          <w:rFonts w:cs="Calibri"/>
          <w:b/>
          <w:bCs/>
        </w:rPr>
        <w:t>s</w:t>
      </w:r>
      <w:r w:rsidRPr="007B0FA2">
        <w:rPr>
          <w:rFonts w:cs="Calibri"/>
          <w:b/>
          <w:bCs/>
        </w:rPr>
        <w:t xml:space="preserve"> regarding replacement of ECT or suitably qualified person </w:t>
      </w:r>
    </w:p>
    <w:p w14:paraId="14748F41" w14:textId="33C70D7A" w:rsidR="002244C8" w:rsidRPr="007B0FA2" w:rsidRDefault="36021788" w:rsidP="00773356">
      <w:pPr>
        <w:spacing w:after="0"/>
        <w:rPr>
          <w:rFonts w:cs="Calibri"/>
        </w:rPr>
      </w:pPr>
      <w:r w:rsidRPr="007B0FA2">
        <w:rPr>
          <w:rFonts w:cs="Calibri"/>
        </w:rPr>
        <w:t>M</w:t>
      </w:r>
      <w:r w:rsidR="210AC445" w:rsidRPr="007B0FA2">
        <w:rPr>
          <w:rFonts w:cs="Calibri"/>
        </w:rPr>
        <w:t>ust include:</w:t>
      </w:r>
    </w:p>
    <w:p w14:paraId="1924DE5D" w14:textId="20130661" w:rsidR="002244C8" w:rsidRPr="007B0FA2" w:rsidRDefault="46AD600C" w:rsidP="00773356">
      <w:pPr>
        <w:pStyle w:val="ListParagraph"/>
        <w:numPr>
          <w:ilvl w:val="0"/>
          <w:numId w:val="5"/>
        </w:numPr>
        <w:spacing w:after="0"/>
        <w:rPr>
          <w:rFonts w:cs="Calibri"/>
        </w:rPr>
      </w:pPr>
      <w:r w:rsidRPr="007B0FA2">
        <w:rPr>
          <w:rFonts w:cs="Calibri"/>
        </w:rPr>
        <w:t>Name of the ECT/suitably qualified person being replaced</w:t>
      </w:r>
    </w:p>
    <w:p w14:paraId="73351365" w14:textId="319078E3" w:rsidR="002244C8" w:rsidRPr="007B0FA2" w:rsidRDefault="46AD600C" w:rsidP="00773356">
      <w:pPr>
        <w:pStyle w:val="ListParagraph"/>
        <w:numPr>
          <w:ilvl w:val="0"/>
          <w:numId w:val="5"/>
        </w:numPr>
        <w:spacing w:after="0"/>
        <w:rPr>
          <w:rFonts w:cs="Calibri"/>
        </w:rPr>
      </w:pPr>
      <w:r w:rsidRPr="007B0FA2">
        <w:rPr>
          <w:rFonts w:cs="Calibri"/>
        </w:rPr>
        <w:t>Role</w:t>
      </w:r>
    </w:p>
    <w:p w14:paraId="0460270F" w14:textId="163CE386" w:rsidR="002244C8" w:rsidRPr="007B0FA2" w:rsidRDefault="46AD600C" w:rsidP="00773356">
      <w:pPr>
        <w:pStyle w:val="ListParagraph"/>
        <w:numPr>
          <w:ilvl w:val="0"/>
          <w:numId w:val="5"/>
        </w:numPr>
        <w:spacing w:after="0"/>
        <w:rPr>
          <w:rFonts w:cs="Calibri"/>
        </w:rPr>
      </w:pPr>
      <w:r w:rsidRPr="007B0FA2">
        <w:rPr>
          <w:rFonts w:cs="Calibri"/>
        </w:rPr>
        <w:t>Qualifications(s) of the substitute educator</w:t>
      </w:r>
    </w:p>
    <w:p w14:paraId="1445D1AB" w14:textId="306387DC" w:rsidR="002244C8" w:rsidRPr="007B0FA2" w:rsidRDefault="46AD600C" w:rsidP="00773356">
      <w:pPr>
        <w:pStyle w:val="ListParagraph"/>
        <w:numPr>
          <w:ilvl w:val="0"/>
          <w:numId w:val="5"/>
        </w:numPr>
        <w:spacing w:after="0"/>
        <w:rPr>
          <w:rFonts w:cs="Calibri"/>
        </w:rPr>
      </w:pPr>
      <w:r w:rsidRPr="007B0FA2">
        <w:rPr>
          <w:rFonts w:cs="Calibri"/>
        </w:rPr>
        <w:t>Dates of replacement</w:t>
      </w:r>
    </w:p>
    <w:p w14:paraId="0B3A3B90" w14:textId="77777777" w:rsidR="002244C8" w:rsidRPr="007B0FA2" w:rsidRDefault="210AC445" w:rsidP="00773356">
      <w:pPr>
        <w:pStyle w:val="ListParagraph"/>
        <w:numPr>
          <w:ilvl w:val="0"/>
          <w:numId w:val="5"/>
        </w:numPr>
        <w:spacing w:after="0"/>
        <w:rPr>
          <w:rFonts w:cs="Calibri"/>
        </w:rPr>
      </w:pPr>
      <w:r w:rsidRPr="007B0FA2">
        <w:rPr>
          <w:rFonts w:cs="Calibri"/>
        </w:rPr>
        <w:t>Reason(s) for absence.</w:t>
      </w:r>
    </w:p>
    <w:p w14:paraId="1BFB90B0" w14:textId="32F8E619" w:rsidR="002244C8" w:rsidRPr="007B0FA2" w:rsidRDefault="002244C8" w:rsidP="00773356">
      <w:pPr>
        <w:spacing w:after="0"/>
        <w:rPr>
          <w:rFonts w:cs="Calibri"/>
          <w:color w:val="FF0000"/>
        </w:rPr>
      </w:pPr>
    </w:p>
    <w:p w14:paraId="60DE443F" w14:textId="59023E5C" w:rsidR="1DF2AE6C" w:rsidRPr="007B0FA2" w:rsidRDefault="51036888" w:rsidP="00773356">
      <w:pPr>
        <w:spacing w:after="0"/>
        <w:rPr>
          <w:rFonts w:cs="Calibri"/>
          <w:b/>
          <w:bCs/>
        </w:rPr>
      </w:pPr>
      <w:r w:rsidRPr="007B0FA2">
        <w:rPr>
          <w:rFonts w:cs="Calibri"/>
          <w:b/>
          <w:bCs/>
        </w:rPr>
        <w:t>Student and volunteer</w:t>
      </w:r>
      <w:r w:rsidR="50461AD5" w:rsidRPr="007B0FA2">
        <w:rPr>
          <w:rFonts w:cs="Calibri"/>
          <w:b/>
          <w:bCs/>
        </w:rPr>
        <w:t xml:space="preserve"> records</w:t>
      </w:r>
    </w:p>
    <w:p w14:paraId="1CEA777F" w14:textId="5722EDBD" w:rsidR="00584750" w:rsidRPr="007B0FA2" w:rsidRDefault="61601E14" w:rsidP="00773356">
      <w:pPr>
        <w:spacing w:after="0"/>
        <w:rPr>
          <w:rFonts w:cs="Calibri"/>
        </w:rPr>
      </w:pPr>
      <w:r w:rsidRPr="007B0FA2">
        <w:rPr>
          <w:rFonts w:cs="Calibri"/>
        </w:rPr>
        <w:t xml:space="preserve">The following records must be kept in relation to </w:t>
      </w:r>
      <w:r w:rsidR="59F39D90" w:rsidRPr="007B0FA2">
        <w:rPr>
          <w:rFonts w:cs="Calibri"/>
        </w:rPr>
        <w:t>s</w:t>
      </w:r>
      <w:r w:rsidRPr="007B0FA2">
        <w:rPr>
          <w:rFonts w:cs="Calibri"/>
        </w:rPr>
        <w:t xml:space="preserve">tudents and </w:t>
      </w:r>
      <w:r w:rsidR="56CAB437" w:rsidRPr="007B0FA2">
        <w:rPr>
          <w:rFonts w:cs="Calibri"/>
        </w:rPr>
        <w:t>v</w:t>
      </w:r>
      <w:r w:rsidRPr="007B0FA2">
        <w:rPr>
          <w:rFonts w:cs="Calibri"/>
        </w:rPr>
        <w:t>olunteers:</w:t>
      </w:r>
    </w:p>
    <w:p w14:paraId="69F70885" w14:textId="1324EE48" w:rsidR="00584750" w:rsidRPr="007B0FA2" w:rsidRDefault="3F40D69A" w:rsidP="00773356">
      <w:pPr>
        <w:pStyle w:val="ListParagraph"/>
        <w:numPr>
          <w:ilvl w:val="0"/>
          <w:numId w:val="14"/>
        </w:numPr>
        <w:spacing w:after="0"/>
        <w:rPr>
          <w:rFonts w:cs="Calibri"/>
        </w:rPr>
      </w:pPr>
      <w:r w:rsidRPr="007B0FA2">
        <w:rPr>
          <w:rFonts w:cs="Calibri"/>
        </w:rPr>
        <w:t>The full name, address and date of birth of each student or volunteer</w:t>
      </w:r>
    </w:p>
    <w:p w14:paraId="7D155BAA" w14:textId="3D40FCC2" w:rsidR="00584750" w:rsidRPr="007B0FA2" w:rsidRDefault="2B12F831" w:rsidP="00773356">
      <w:pPr>
        <w:pStyle w:val="ListParagraph"/>
        <w:numPr>
          <w:ilvl w:val="0"/>
          <w:numId w:val="14"/>
        </w:numPr>
        <w:spacing w:after="0"/>
        <w:rPr>
          <w:rFonts w:cs="Calibri"/>
        </w:rPr>
      </w:pPr>
      <w:r w:rsidRPr="007B0FA2">
        <w:rPr>
          <w:rFonts w:cs="Calibri"/>
        </w:rPr>
        <w:t>A</w:t>
      </w:r>
      <w:r w:rsidR="4FEFAA32" w:rsidRPr="007B0FA2">
        <w:rPr>
          <w:rFonts w:cs="Calibri"/>
        </w:rPr>
        <w:t xml:space="preserve"> record for each day on which the student or volunteer participates in the service, the date and hours of participation</w:t>
      </w:r>
    </w:p>
    <w:p w14:paraId="1975C76A" w14:textId="7F148187" w:rsidR="00584750" w:rsidRPr="007B0FA2" w:rsidRDefault="56DA5C6E" w:rsidP="00773356">
      <w:pPr>
        <w:pStyle w:val="ListParagraph"/>
        <w:numPr>
          <w:ilvl w:val="0"/>
          <w:numId w:val="14"/>
        </w:numPr>
        <w:spacing w:after="0"/>
        <w:rPr>
          <w:rFonts w:cs="Calibri"/>
        </w:rPr>
      </w:pPr>
      <w:r w:rsidRPr="007B0FA2">
        <w:rPr>
          <w:rFonts w:cs="Calibri"/>
        </w:rPr>
        <w:t xml:space="preserve">A Working with Children/Vulnerable People Check with a record of the identifying number and expiry date </w:t>
      </w:r>
      <w:r w:rsidR="000F102C" w:rsidRPr="007B0FA2">
        <w:rPr>
          <w:rFonts w:cs="Calibri"/>
        </w:rPr>
        <w:t>(if the student/volunteer is required or permitted to obtain one under the law)</w:t>
      </w:r>
    </w:p>
    <w:p w14:paraId="4781688E" w14:textId="35EA7E3E" w:rsidR="00584750" w:rsidRPr="007B0FA2" w:rsidRDefault="00584750" w:rsidP="00773356">
      <w:pPr>
        <w:spacing w:after="0"/>
        <w:rPr>
          <w:rFonts w:cs="Calibri"/>
        </w:rPr>
      </w:pPr>
    </w:p>
    <w:p w14:paraId="01091164" w14:textId="36D606EA" w:rsidR="001E37D8" w:rsidRPr="007B0FA2" w:rsidRDefault="5C98BA51" w:rsidP="00773356">
      <w:pPr>
        <w:spacing w:after="0"/>
        <w:rPr>
          <w:rFonts w:cs="Calibri"/>
          <w:b/>
          <w:bCs/>
        </w:rPr>
      </w:pPr>
      <w:r w:rsidRPr="007B0FA2">
        <w:rPr>
          <w:rFonts w:cs="Calibri"/>
          <w:b/>
          <w:bCs/>
          <w:sz w:val="36"/>
          <w:szCs w:val="36"/>
        </w:rPr>
        <w:t>Children</w:t>
      </w:r>
      <w:r w:rsidR="054F75AC" w:rsidRPr="007B0FA2">
        <w:rPr>
          <w:rFonts w:cs="Calibri"/>
          <w:b/>
          <w:bCs/>
          <w:sz w:val="36"/>
          <w:szCs w:val="36"/>
        </w:rPr>
        <w:t xml:space="preserve">’s </w:t>
      </w:r>
      <w:r w:rsidR="7FA68620" w:rsidRPr="007B0FA2">
        <w:rPr>
          <w:rFonts w:cs="Calibri"/>
          <w:b/>
          <w:bCs/>
          <w:sz w:val="36"/>
          <w:szCs w:val="36"/>
        </w:rPr>
        <w:t>Attendance Record</w:t>
      </w:r>
    </w:p>
    <w:p w14:paraId="53ECD037" w14:textId="10E1938D" w:rsidR="001E37D8" w:rsidRPr="007B0FA2" w:rsidRDefault="0941B756" w:rsidP="00773356">
      <w:pPr>
        <w:spacing w:after="0"/>
        <w:rPr>
          <w:rFonts w:cs="Calibri"/>
          <w:b/>
          <w:bCs/>
        </w:rPr>
      </w:pPr>
      <w:r w:rsidRPr="007B0FA2">
        <w:rPr>
          <w:rFonts w:cs="Calibri"/>
        </w:rPr>
        <w:t>The following records will be kept in relation to</w:t>
      </w:r>
      <w:r w:rsidRPr="007B0FA2">
        <w:rPr>
          <w:rFonts w:cs="Calibri"/>
          <w:b/>
          <w:bCs/>
        </w:rPr>
        <w:t xml:space="preserve"> </w:t>
      </w:r>
      <w:r w:rsidR="2A4FFFC8" w:rsidRPr="007B0FA2">
        <w:rPr>
          <w:rFonts w:cs="Calibri"/>
        </w:rPr>
        <w:t>children’s attendance:</w:t>
      </w:r>
    </w:p>
    <w:p w14:paraId="3074240E" w14:textId="55D4900B" w:rsidR="595767D7" w:rsidRPr="007B0FA2" w:rsidRDefault="2A4FFFC8" w:rsidP="00773356">
      <w:pPr>
        <w:pStyle w:val="ListParagraph"/>
        <w:numPr>
          <w:ilvl w:val="0"/>
          <w:numId w:val="16"/>
        </w:numPr>
        <w:spacing w:after="0"/>
        <w:rPr>
          <w:rFonts w:cs="Calibri"/>
        </w:rPr>
      </w:pPr>
      <w:r w:rsidRPr="007B0FA2">
        <w:rPr>
          <w:rFonts w:cs="Calibri"/>
        </w:rPr>
        <w:t>Records the full name of each child attending the service</w:t>
      </w:r>
    </w:p>
    <w:p w14:paraId="7AAF045E" w14:textId="5E79410E" w:rsidR="595767D7" w:rsidRPr="007B0FA2" w:rsidRDefault="2A4FFFC8" w:rsidP="00773356">
      <w:pPr>
        <w:pStyle w:val="ListParagraph"/>
        <w:numPr>
          <w:ilvl w:val="0"/>
          <w:numId w:val="16"/>
        </w:numPr>
        <w:spacing w:after="0"/>
        <w:rPr>
          <w:rFonts w:cs="Calibri"/>
        </w:rPr>
      </w:pPr>
      <w:r w:rsidRPr="007B0FA2">
        <w:rPr>
          <w:rFonts w:cs="Calibri"/>
        </w:rPr>
        <w:t>Records the date and time each child arrives and departs</w:t>
      </w:r>
    </w:p>
    <w:p w14:paraId="3F113356" w14:textId="5131289F" w:rsidR="595767D7" w:rsidRPr="00CC6E78" w:rsidRDefault="2A4FFFC8" w:rsidP="00773356">
      <w:pPr>
        <w:pStyle w:val="ListParagraph"/>
        <w:numPr>
          <w:ilvl w:val="0"/>
          <w:numId w:val="16"/>
        </w:numPr>
        <w:spacing w:after="0"/>
        <w:rPr>
          <w:rFonts w:cs="Calibri"/>
          <w:color w:val="000000" w:themeColor="text1"/>
        </w:rPr>
      </w:pPr>
      <w:r w:rsidRPr="007B0FA2">
        <w:rPr>
          <w:rFonts w:cs="Calibri"/>
        </w:rPr>
        <w:t>Is signed at the time the child arrives and departs by either the person who delivers or collects the child,</w:t>
      </w:r>
      <w:r w:rsidRPr="00CC6E78">
        <w:rPr>
          <w:rFonts w:cs="Calibri"/>
          <w:color w:val="000000" w:themeColor="text1"/>
        </w:rPr>
        <w:t xml:space="preserve"> or the nominated supervisor or an educator</w:t>
      </w:r>
    </w:p>
    <w:p w14:paraId="731B60AE" w14:textId="2728E541" w:rsidR="595767D7" w:rsidRPr="00CC6E78" w:rsidRDefault="2A4FFFC8" w:rsidP="00773356">
      <w:pPr>
        <w:spacing w:after="0"/>
        <w:rPr>
          <w:rFonts w:cs="Calibri"/>
          <w:color w:val="000000" w:themeColor="text1"/>
        </w:rPr>
      </w:pPr>
      <w:r w:rsidRPr="00CC6E78">
        <w:rPr>
          <w:rFonts w:cs="Calibri"/>
          <w:color w:val="000000" w:themeColor="text1"/>
        </w:rPr>
        <w:t>A preschool program provided by a school is not required to comply with this if it keeps attendance records in accordance with the education law or government education department policy that applies in their jurisdiction.</w:t>
      </w:r>
    </w:p>
    <w:p w14:paraId="053F57D4" w14:textId="79703D73" w:rsidR="1520AFFC" w:rsidRPr="007B0FA2" w:rsidRDefault="1520AFFC" w:rsidP="00773356">
      <w:pPr>
        <w:spacing w:after="0"/>
        <w:rPr>
          <w:rFonts w:cs="Calibri"/>
          <w:color w:val="FF0000"/>
        </w:rPr>
      </w:pPr>
    </w:p>
    <w:p w14:paraId="3483C6D7" w14:textId="53962C16" w:rsidR="59704037" w:rsidRPr="007B0FA2" w:rsidRDefault="474DB072" w:rsidP="00773356">
      <w:pPr>
        <w:spacing w:after="0"/>
        <w:rPr>
          <w:rFonts w:cs="Calibri"/>
          <w:b/>
          <w:bCs/>
          <w:sz w:val="36"/>
          <w:szCs w:val="36"/>
        </w:rPr>
      </w:pPr>
      <w:r w:rsidRPr="007B0FA2">
        <w:rPr>
          <w:rFonts w:cs="Calibri"/>
          <w:b/>
          <w:bCs/>
          <w:sz w:val="36"/>
          <w:szCs w:val="36"/>
        </w:rPr>
        <w:t>Children’s Enrolment Record</w:t>
      </w:r>
    </w:p>
    <w:p w14:paraId="6142B0E5" w14:textId="080C4D01" w:rsidR="1B287BAE" w:rsidRPr="007B0FA2" w:rsidRDefault="503061E7" w:rsidP="00773356">
      <w:pPr>
        <w:spacing w:after="0"/>
        <w:rPr>
          <w:rFonts w:cs="Calibri"/>
        </w:rPr>
      </w:pPr>
      <w:r w:rsidRPr="007B0FA2">
        <w:rPr>
          <w:rFonts w:cs="Calibri"/>
        </w:rPr>
        <w:t>The following records will be kept in relation to</w:t>
      </w:r>
      <w:r w:rsidRPr="007B0FA2">
        <w:rPr>
          <w:rFonts w:cs="Calibri"/>
          <w:b/>
          <w:bCs/>
        </w:rPr>
        <w:t xml:space="preserve"> </w:t>
      </w:r>
      <w:r w:rsidRPr="007B0FA2">
        <w:rPr>
          <w:rFonts w:cs="Calibri"/>
        </w:rPr>
        <w:t>children’s enrolment record:</w:t>
      </w:r>
    </w:p>
    <w:p w14:paraId="0C6A4E27" w14:textId="532DE0AA" w:rsidR="031AB884" w:rsidRPr="007B0FA2" w:rsidRDefault="7EB459B3" w:rsidP="00773356">
      <w:pPr>
        <w:pStyle w:val="ListParagraph"/>
        <w:numPr>
          <w:ilvl w:val="0"/>
          <w:numId w:val="10"/>
        </w:numPr>
        <w:spacing w:after="0"/>
        <w:rPr>
          <w:rFonts w:cs="Calibri"/>
        </w:rPr>
      </w:pPr>
      <w:r w:rsidRPr="007B0FA2">
        <w:rPr>
          <w:rFonts w:cs="Calibri"/>
        </w:rPr>
        <w:t>The full name, date of birth and address of the child</w:t>
      </w:r>
    </w:p>
    <w:p w14:paraId="05557BFC" w14:textId="77777777" w:rsidR="031AB884" w:rsidRPr="007B0FA2" w:rsidRDefault="7EB459B3" w:rsidP="00773356">
      <w:pPr>
        <w:pStyle w:val="ListParagraph"/>
        <w:numPr>
          <w:ilvl w:val="0"/>
          <w:numId w:val="10"/>
        </w:numPr>
        <w:spacing w:after="0"/>
        <w:rPr>
          <w:rFonts w:cs="Calibri"/>
        </w:rPr>
      </w:pPr>
      <w:r w:rsidRPr="007B0FA2">
        <w:rPr>
          <w:rFonts w:cs="Calibri"/>
        </w:rPr>
        <w:t>The name, address and contact details of:</w:t>
      </w:r>
    </w:p>
    <w:p w14:paraId="3BB370F9" w14:textId="77777777" w:rsidR="031AB884" w:rsidRPr="007B0FA2" w:rsidRDefault="7EB459B3" w:rsidP="00773356">
      <w:pPr>
        <w:pStyle w:val="ListParagraph"/>
        <w:numPr>
          <w:ilvl w:val="1"/>
          <w:numId w:val="10"/>
        </w:numPr>
        <w:spacing w:after="0"/>
        <w:rPr>
          <w:rFonts w:cs="Calibri"/>
        </w:rPr>
      </w:pPr>
      <w:r w:rsidRPr="007B0FA2">
        <w:rPr>
          <w:rFonts w:cs="Calibri"/>
        </w:rPr>
        <w:t>Each known parent of the child</w:t>
      </w:r>
    </w:p>
    <w:p w14:paraId="2531DD15" w14:textId="77777777" w:rsidR="031AB884" w:rsidRPr="007B0FA2" w:rsidRDefault="7EB459B3" w:rsidP="00773356">
      <w:pPr>
        <w:pStyle w:val="ListParagraph"/>
        <w:numPr>
          <w:ilvl w:val="1"/>
          <w:numId w:val="10"/>
        </w:numPr>
        <w:spacing w:after="0"/>
        <w:rPr>
          <w:rFonts w:cs="Calibri"/>
        </w:rPr>
      </w:pPr>
      <w:r w:rsidRPr="007B0FA2">
        <w:rPr>
          <w:rFonts w:cs="Calibri"/>
        </w:rPr>
        <w:t>Any person who is to be notified of any emergency involving the child if any parent of the child cannot be immediately contacted</w:t>
      </w:r>
    </w:p>
    <w:p w14:paraId="376118B7" w14:textId="77777777" w:rsidR="031AB884" w:rsidRPr="007B0FA2" w:rsidRDefault="7EB459B3" w:rsidP="00773356">
      <w:pPr>
        <w:pStyle w:val="ListParagraph"/>
        <w:numPr>
          <w:ilvl w:val="1"/>
          <w:numId w:val="10"/>
        </w:numPr>
        <w:spacing w:after="0"/>
        <w:rPr>
          <w:rFonts w:cs="Calibri"/>
        </w:rPr>
      </w:pPr>
      <w:r w:rsidRPr="007B0FA2">
        <w:rPr>
          <w:rFonts w:cs="Calibri"/>
        </w:rPr>
        <w:t>Any person who is an authorised nominee</w:t>
      </w:r>
    </w:p>
    <w:p w14:paraId="7FAD4DB8" w14:textId="77777777" w:rsidR="031AB884" w:rsidRPr="007B0FA2" w:rsidRDefault="7EB459B3" w:rsidP="00773356">
      <w:pPr>
        <w:pStyle w:val="ListParagraph"/>
        <w:numPr>
          <w:ilvl w:val="1"/>
          <w:numId w:val="10"/>
        </w:numPr>
        <w:spacing w:after="0"/>
        <w:rPr>
          <w:rFonts w:cs="Calibri"/>
        </w:rPr>
      </w:pPr>
      <w:r w:rsidRPr="007B0FA2">
        <w:rPr>
          <w:rFonts w:cs="Calibri"/>
        </w:rPr>
        <w:lastRenderedPageBreak/>
        <w:t>Any person who is authorised to consent to medical treatment of, or to authorise administration of medication to the child.</w:t>
      </w:r>
    </w:p>
    <w:p w14:paraId="3EFBD16B" w14:textId="385D48B7" w:rsidR="031AB884" w:rsidRPr="007B0FA2" w:rsidRDefault="7EB459B3" w:rsidP="00773356">
      <w:pPr>
        <w:pStyle w:val="ListParagraph"/>
        <w:numPr>
          <w:ilvl w:val="1"/>
          <w:numId w:val="10"/>
        </w:numPr>
        <w:spacing w:after="0"/>
        <w:rPr>
          <w:rFonts w:cs="Calibri"/>
        </w:rPr>
      </w:pPr>
      <w:r w:rsidRPr="007B0FA2">
        <w:rPr>
          <w:rFonts w:cs="Calibri"/>
        </w:rPr>
        <w:t>Any person who is authorised to authorise an educator to take the child outside the service premises</w:t>
      </w:r>
    </w:p>
    <w:p w14:paraId="62A5178A" w14:textId="3DBD1987" w:rsidR="031AB884" w:rsidRPr="007B0FA2" w:rsidRDefault="7EB459B3" w:rsidP="00773356">
      <w:pPr>
        <w:pStyle w:val="ListParagraph"/>
        <w:numPr>
          <w:ilvl w:val="1"/>
          <w:numId w:val="10"/>
        </w:numPr>
        <w:spacing w:after="0"/>
        <w:rPr>
          <w:rFonts w:cs="Calibri"/>
        </w:rPr>
      </w:pPr>
      <w:r w:rsidRPr="007B0FA2">
        <w:rPr>
          <w:rFonts w:cs="Calibri"/>
        </w:rPr>
        <w:t xml:space="preserve">Any person who is authorised to authorise the </w:t>
      </w:r>
      <w:r w:rsidR="4272F91C" w:rsidRPr="007B0FA2">
        <w:rPr>
          <w:rFonts w:cs="Calibri"/>
        </w:rPr>
        <w:t>s</w:t>
      </w:r>
      <w:r w:rsidRPr="007B0FA2">
        <w:rPr>
          <w:rFonts w:cs="Calibri"/>
        </w:rPr>
        <w:t>ervice to transport the child or arrange transportation of the child</w:t>
      </w:r>
    </w:p>
    <w:p w14:paraId="4D7D06CD" w14:textId="0733E211" w:rsidR="031AB884" w:rsidRPr="007B0FA2" w:rsidRDefault="7EB459B3" w:rsidP="00773356">
      <w:pPr>
        <w:pStyle w:val="ListParagraph"/>
        <w:numPr>
          <w:ilvl w:val="0"/>
          <w:numId w:val="10"/>
        </w:numPr>
        <w:spacing w:after="0"/>
        <w:rPr>
          <w:rFonts w:cs="Calibri"/>
        </w:rPr>
      </w:pPr>
      <w:r w:rsidRPr="007B0FA2">
        <w:rPr>
          <w:rFonts w:cs="Calibri"/>
        </w:rPr>
        <w:t>Details of any court orders, parenting orders or parenting plans provided to the approved provider relating to powers, duties, responsibilities or authorities of any person in relation to the child or access to the child</w:t>
      </w:r>
    </w:p>
    <w:p w14:paraId="2E06C828" w14:textId="77777777" w:rsidR="031AB884" w:rsidRPr="007B0FA2" w:rsidRDefault="7EB459B3" w:rsidP="00773356">
      <w:pPr>
        <w:pStyle w:val="ListParagraph"/>
        <w:numPr>
          <w:ilvl w:val="0"/>
          <w:numId w:val="10"/>
        </w:numPr>
        <w:spacing w:after="0"/>
        <w:rPr>
          <w:rFonts w:cs="Calibri"/>
        </w:rPr>
      </w:pPr>
      <w:r w:rsidRPr="007B0FA2">
        <w:rPr>
          <w:rFonts w:cs="Calibri"/>
        </w:rPr>
        <w:t xml:space="preserve">Details of any other court orders provided to the approved provider relating to the child’s residence or the child’s contact with a parent or other person. </w:t>
      </w:r>
    </w:p>
    <w:p w14:paraId="0626755D" w14:textId="77777777" w:rsidR="031AB884" w:rsidRPr="007B0FA2" w:rsidRDefault="7EB459B3" w:rsidP="00773356">
      <w:pPr>
        <w:pStyle w:val="ListParagraph"/>
        <w:numPr>
          <w:ilvl w:val="0"/>
          <w:numId w:val="10"/>
        </w:numPr>
        <w:spacing w:after="0"/>
        <w:rPr>
          <w:rFonts w:cs="Calibri"/>
        </w:rPr>
      </w:pPr>
      <w:r w:rsidRPr="007B0FA2">
        <w:rPr>
          <w:rFonts w:cs="Calibri"/>
        </w:rPr>
        <w:t>Gender of the child</w:t>
      </w:r>
    </w:p>
    <w:p w14:paraId="6139C814" w14:textId="77777777" w:rsidR="031AB884" w:rsidRPr="007B0FA2" w:rsidRDefault="7EB459B3" w:rsidP="00773356">
      <w:pPr>
        <w:pStyle w:val="ListParagraph"/>
        <w:numPr>
          <w:ilvl w:val="0"/>
          <w:numId w:val="10"/>
        </w:numPr>
        <w:spacing w:after="0"/>
        <w:rPr>
          <w:rFonts w:cs="Calibri"/>
        </w:rPr>
      </w:pPr>
      <w:r w:rsidRPr="007B0FA2">
        <w:rPr>
          <w:rFonts w:cs="Calibri"/>
        </w:rPr>
        <w:t>Language used in the child’s home</w:t>
      </w:r>
    </w:p>
    <w:p w14:paraId="1B587D16" w14:textId="77777777" w:rsidR="031AB884" w:rsidRPr="007B0FA2" w:rsidRDefault="7EB459B3" w:rsidP="00773356">
      <w:pPr>
        <w:pStyle w:val="ListParagraph"/>
        <w:numPr>
          <w:ilvl w:val="0"/>
          <w:numId w:val="10"/>
        </w:numPr>
        <w:spacing w:after="0"/>
        <w:rPr>
          <w:rFonts w:cs="Calibri"/>
        </w:rPr>
      </w:pPr>
      <w:r w:rsidRPr="007B0FA2">
        <w:rPr>
          <w:rFonts w:cs="Calibri"/>
        </w:rPr>
        <w:t>Cultural background of the child and parents (if applicable)</w:t>
      </w:r>
    </w:p>
    <w:p w14:paraId="58474235" w14:textId="5759C532" w:rsidR="031AB884" w:rsidRPr="007B0FA2" w:rsidRDefault="7EB459B3" w:rsidP="00773356">
      <w:pPr>
        <w:pStyle w:val="ListParagraph"/>
        <w:numPr>
          <w:ilvl w:val="0"/>
          <w:numId w:val="10"/>
        </w:numPr>
        <w:spacing w:after="0"/>
        <w:rPr>
          <w:rFonts w:cs="Calibri"/>
        </w:rPr>
      </w:pPr>
      <w:r w:rsidRPr="007B0FA2">
        <w:rPr>
          <w:rFonts w:cs="Calibri"/>
        </w:rPr>
        <w:t>Any special considerations for the child (e.g.</w:t>
      </w:r>
      <w:r w:rsidR="0EC3C628" w:rsidRPr="007B0FA2">
        <w:rPr>
          <w:rFonts w:cs="Calibri"/>
        </w:rPr>
        <w:t>,</w:t>
      </w:r>
      <w:r w:rsidRPr="007B0FA2">
        <w:rPr>
          <w:rFonts w:cs="Calibri"/>
        </w:rPr>
        <w:t xml:space="preserve"> cultural, religious, dietary requirements or additional needs)</w:t>
      </w:r>
    </w:p>
    <w:p w14:paraId="4528900F" w14:textId="475A263D" w:rsidR="031AB884" w:rsidRPr="007B0FA2" w:rsidRDefault="7EB459B3" w:rsidP="00773356">
      <w:pPr>
        <w:pStyle w:val="ListParagraph"/>
        <w:numPr>
          <w:ilvl w:val="0"/>
          <w:numId w:val="10"/>
        </w:numPr>
        <w:spacing w:after="0"/>
        <w:rPr>
          <w:rFonts w:cs="Calibri"/>
        </w:rPr>
      </w:pPr>
      <w:r w:rsidRPr="007B0FA2">
        <w:rPr>
          <w:rFonts w:cs="Calibri"/>
        </w:rPr>
        <w:t xml:space="preserve">Authorisations signed by a parent or a person named in the enrolment record as authorised to consent to the medical treatment of the </w:t>
      </w:r>
      <w:r w:rsidR="3769A453" w:rsidRPr="007B0FA2">
        <w:rPr>
          <w:rFonts w:cs="Calibri"/>
        </w:rPr>
        <w:t xml:space="preserve">child </w:t>
      </w:r>
      <w:r w:rsidRPr="007B0FA2">
        <w:rPr>
          <w:rFonts w:cs="Calibri"/>
        </w:rPr>
        <w:t>or nominated supervisor to seek:</w:t>
      </w:r>
    </w:p>
    <w:p w14:paraId="1C0B128C" w14:textId="77777777" w:rsidR="031AB884" w:rsidRPr="007B0FA2" w:rsidRDefault="7EB459B3" w:rsidP="00773356">
      <w:pPr>
        <w:pStyle w:val="ListParagraph"/>
        <w:numPr>
          <w:ilvl w:val="1"/>
          <w:numId w:val="10"/>
        </w:numPr>
        <w:spacing w:after="0"/>
        <w:rPr>
          <w:rFonts w:cs="Calibri"/>
        </w:rPr>
      </w:pPr>
      <w:r w:rsidRPr="007B0FA2">
        <w:rPr>
          <w:rFonts w:cs="Calibri"/>
        </w:rPr>
        <w:t>Medical treatment for the child from a registered medical practitioner, hospital or ambulance service.</w:t>
      </w:r>
    </w:p>
    <w:p w14:paraId="76851601" w14:textId="77777777" w:rsidR="031AB884" w:rsidRPr="007B0FA2" w:rsidRDefault="7EB459B3" w:rsidP="00773356">
      <w:pPr>
        <w:pStyle w:val="ListParagraph"/>
        <w:numPr>
          <w:ilvl w:val="1"/>
          <w:numId w:val="10"/>
        </w:numPr>
        <w:spacing w:after="0"/>
        <w:rPr>
          <w:rFonts w:cs="Calibri"/>
        </w:rPr>
      </w:pPr>
      <w:r w:rsidRPr="007B0FA2">
        <w:rPr>
          <w:rFonts w:cs="Calibri"/>
        </w:rPr>
        <w:t xml:space="preserve">Transportation of the child by any ambulance service. </w:t>
      </w:r>
    </w:p>
    <w:p w14:paraId="7F91A0E1" w14:textId="409D28C3" w:rsidR="031AB884" w:rsidRPr="007B0FA2" w:rsidRDefault="7EB459B3" w:rsidP="00773356">
      <w:pPr>
        <w:pStyle w:val="ListParagraph"/>
        <w:numPr>
          <w:ilvl w:val="0"/>
          <w:numId w:val="10"/>
        </w:numPr>
        <w:spacing w:after="0"/>
        <w:rPr>
          <w:rFonts w:cs="Calibri"/>
        </w:rPr>
      </w:pPr>
      <w:r w:rsidRPr="007B0FA2">
        <w:rPr>
          <w:rFonts w:cs="Calibri"/>
        </w:rPr>
        <w:t>Authorisation</w:t>
      </w:r>
      <w:r w:rsidR="2432833D" w:rsidRPr="007B0FA2">
        <w:rPr>
          <w:rFonts w:cs="Calibri"/>
        </w:rPr>
        <w:t xml:space="preserve">s </w:t>
      </w:r>
      <w:r w:rsidRPr="007B0FA2">
        <w:rPr>
          <w:rFonts w:cs="Calibri"/>
        </w:rPr>
        <w:t xml:space="preserve">to take the child on regular outings. </w:t>
      </w:r>
    </w:p>
    <w:p w14:paraId="7B04FA01" w14:textId="77777777" w:rsidR="031AB884" w:rsidRPr="007B0FA2" w:rsidRDefault="7EB459B3" w:rsidP="00773356">
      <w:pPr>
        <w:pStyle w:val="ListParagraph"/>
        <w:numPr>
          <w:ilvl w:val="0"/>
          <w:numId w:val="10"/>
        </w:numPr>
        <w:spacing w:after="0"/>
        <w:rPr>
          <w:rFonts w:cs="Calibri"/>
        </w:rPr>
      </w:pPr>
      <w:r w:rsidRPr="007B0FA2">
        <w:rPr>
          <w:rFonts w:cs="Calibri"/>
        </w:rPr>
        <w:t>The name, address and telephone number or the child’s registered medical practitioner or medical service.</w:t>
      </w:r>
    </w:p>
    <w:p w14:paraId="636A89D9" w14:textId="77777777" w:rsidR="031AB884" w:rsidRPr="007B0FA2" w:rsidRDefault="7EB459B3" w:rsidP="00773356">
      <w:pPr>
        <w:pStyle w:val="ListParagraph"/>
        <w:numPr>
          <w:ilvl w:val="0"/>
          <w:numId w:val="10"/>
        </w:numPr>
        <w:spacing w:after="0"/>
        <w:rPr>
          <w:rFonts w:cs="Calibri"/>
        </w:rPr>
      </w:pPr>
      <w:r w:rsidRPr="007B0FA2">
        <w:rPr>
          <w:rFonts w:cs="Calibri"/>
        </w:rPr>
        <w:t>The child’s Medicare number if available.</w:t>
      </w:r>
    </w:p>
    <w:p w14:paraId="709714C8" w14:textId="3DCCA159" w:rsidR="031AB884" w:rsidRPr="007B0FA2" w:rsidRDefault="7EB459B3" w:rsidP="00773356">
      <w:pPr>
        <w:pStyle w:val="ListParagraph"/>
        <w:numPr>
          <w:ilvl w:val="0"/>
          <w:numId w:val="10"/>
        </w:numPr>
        <w:spacing w:after="0"/>
        <w:rPr>
          <w:rFonts w:cs="Calibri"/>
        </w:rPr>
      </w:pPr>
      <w:r w:rsidRPr="007B0FA2">
        <w:rPr>
          <w:rFonts w:cs="Calibri"/>
        </w:rPr>
        <w:t>Details of any specific healthcare needs of the child</w:t>
      </w:r>
      <w:r w:rsidR="745FDCD5" w:rsidRPr="007B0FA2">
        <w:rPr>
          <w:rFonts w:cs="Calibri"/>
        </w:rPr>
        <w:t>,</w:t>
      </w:r>
      <w:r w:rsidRPr="007B0FA2">
        <w:rPr>
          <w:rFonts w:cs="Calibri"/>
        </w:rPr>
        <w:t xml:space="preserve"> including any medica</w:t>
      </w:r>
      <w:r w:rsidR="1E6C4F3F" w:rsidRPr="007B0FA2">
        <w:rPr>
          <w:rFonts w:cs="Calibri"/>
        </w:rPr>
        <w:t>l</w:t>
      </w:r>
      <w:r w:rsidRPr="007B0FA2">
        <w:rPr>
          <w:rFonts w:cs="Calibri"/>
        </w:rPr>
        <w:t xml:space="preserve"> conditions</w:t>
      </w:r>
      <w:r w:rsidR="3FD10946" w:rsidRPr="007B0FA2">
        <w:rPr>
          <w:rFonts w:cs="Calibri"/>
        </w:rPr>
        <w:t>,</w:t>
      </w:r>
      <w:r w:rsidRPr="007B0FA2">
        <w:rPr>
          <w:rFonts w:cs="Calibri"/>
        </w:rPr>
        <w:t xml:space="preserve"> allergies</w:t>
      </w:r>
      <w:r w:rsidR="5F35C689" w:rsidRPr="007B0FA2">
        <w:rPr>
          <w:rFonts w:cs="Calibri"/>
        </w:rPr>
        <w:t>,</w:t>
      </w:r>
      <w:r w:rsidRPr="007B0FA2">
        <w:rPr>
          <w:rFonts w:cs="Calibri"/>
        </w:rPr>
        <w:t xml:space="preserve"> including whether the child has been diagnosed as at risk of anaphylaxis</w:t>
      </w:r>
    </w:p>
    <w:p w14:paraId="05087C15" w14:textId="08E5B7D5" w:rsidR="3BAFD6DF" w:rsidRPr="007B0FA2" w:rsidRDefault="44C85F60" w:rsidP="00773356">
      <w:pPr>
        <w:pStyle w:val="ListParagraph"/>
        <w:numPr>
          <w:ilvl w:val="0"/>
          <w:numId w:val="10"/>
        </w:numPr>
        <w:spacing w:after="0"/>
        <w:rPr>
          <w:rFonts w:cs="Calibri"/>
        </w:rPr>
      </w:pPr>
      <w:r w:rsidRPr="007B0FA2">
        <w:rPr>
          <w:rFonts w:cs="Calibri"/>
        </w:rPr>
        <w:t>Any</w:t>
      </w:r>
      <w:r w:rsidR="7EB459B3" w:rsidRPr="007B0FA2">
        <w:rPr>
          <w:rFonts w:cs="Calibri"/>
        </w:rPr>
        <w:t xml:space="preserve"> medical management plan</w:t>
      </w:r>
      <w:r w:rsidR="25770D5D" w:rsidRPr="007B0FA2">
        <w:rPr>
          <w:rFonts w:cs="Calibri"/>
        </w:rPr>
        <w:t xml:space="preserve"> or risk minimisation plan</w:t>
      </w:r>
    </w:p>
    <w:p w14:paraId="5C3F273E" w14:textId="77777777" w:rsidR="031AB884" w:rsidRPr="007B0FA2" w:rsidRDefault="7EB459B3" w:rsidP="00773356">
      <w:pPr>
        <w:pStyle w:val="ListParagraph"/>
        <w:numPr>
          <w:ilvl w:val="0"/>
          <w:numId w:val="10"/>
        </w:numPr>
        <w:spacing w:after="0"/>
        <w:rPr>
          <w:rFonts w:cs="Calibri"/>
        </w:rPr>
      </w:pPr>
      <w:r w:rsidRPr="007B0FA2">
        <w:rPr>
          <w:rFonts w:cs="Calibri"/>
        </w:rPr>
        <w:t>Details of any dietary restrictions for the child</w:t>
      </w:r>
    </w:p>
    <w:p w14:paraId="1F7FE11A" w14:textId="77777777" w:rsidR="031AB884" w:rsidRPr="007B0FA2" w:rsidRDefault="7EB459B3" w:rsidP="00773356">
      <w:pPr>
        <w:pStyle w:val="ListParagraph"/>
        <w:numPr>
          <w:ilvl w:val="0"/>
          <w:numId w:val="10"/>
        </w:numPr>
        <w:spacing w:after="0"/>
        <w:rPr>
          <w:rFonts w:cs="Calibri"/>
        </w:rPr>
      </w:pPr>
      <w:r w:rsidRPr="007B0FA2">
        <w:rPr>
          <w:rFonts w:cs="Calibri"/>
        </w:rPr>
        <w:t>The immunisation status of the child</w:t>
      </w:r>
    </w:p>
    <w:p w14:paraId="55038EAD" w14:textId="30462F64" w:rsidR="031AB884" w:rsidRPr="007B0FA2" w:rsidRDefault="7EB459B3" w:rsidP="00773356">
      <w:pPr>
        <w:pStyle w:val="ListParagraph"/>
        <w:numPr>
          <w:ilvl w:val="0"/>
          <w:numId w:val="10"/>
        </w:numPr>
        <w:spacing w:after="0"/>
        <w:rPr>
          <w:rFonts w:cs="Calibri"/>
        </w:rPr>
      </w:pPr>
      <w:r w:rsidRPr="007B0FA2">
        <w:rPr>
          <w:rFonts w:cs="Calibri"/>
        </w:rPr>
        <w:t>A notation that states that a staff member or approved provider has sighted a child’s health record</w:t>
      </w:r>
    </w:p>
    <w:p w14:paraId="1785400F" w14:textId="5584F114" w:rsidR="1520AFFC" w:rsidRPr="007B0FA2" w:rsidRDefault="1520AFFC" w:rsidP="00773356">
      <w:pPr>
        <w:spacing w:after="0"/>
        <w:rPr>
          <w:rFonts w:cs="Calibri"/>
        </w:rPr>
      </w:pPr>
    </w:p>
    <w:p w14:paraId="142351D1" w14:textId="7B318034" w:rsidR="5E3018CB" w:rsidRPr="007B0FA2" w:rsidRDefault="1EB5ACCF" w:rsidP="00773356">
      <w:pPr>
        <w:spacing w:after="0"/>
        <w:rPr>
          <w:rFonts w:cs="Calibri"/>
          <w:b/>
          <w:bCs/>
        </w:rPr>
      </w:pPr>
      <w:r w:rsidRPr="007B0FA2">
        <w:rPr>
          <w:rFonts w:cs="Calibri"/>
          <w:b/>
          <w:bCs/>
        </w:rPr>
        <w:t>Assessment and evaluations</w:t>
      </w:r>
      <w:r w:rsidR="3C512B9E" w:rsidRPr="007B0FA2">
        <w:rPr>
          <w:rFonts w:cs="Calibri"/>
          <w:b/>
          <w:bCs/>
        </w:rPr>
        <w:t xml:space="preserve"> records</w:t>
      </w:r>
    </w:p>
    <w:p w14:paraId="3EFCB23C" w14:textId="77777777" w:rsidR="001E37D8" w:rsidRPr="007B0FA2" w:rsidRDefault="4DC900C9" w:rsidP="00773356">
      <w:pPr>
        <w:pStyle w:val="ListParagraph"/>
        <w:numPr>
          <w:ilvl w:val="0"/>
          <w:numId w:val="16"/>
        </w:numPr>
        <w:spacing w:after="0"/>
        <w:rPr>
          <w:rFonts w:cs="Calibri"/>
        </w:rPr>
      </w:pPr>
      <w:r w:rsidRPr="007B0FA2">
        <w:rPr>
          <w:rFonts w:cs="Calibri"/>
        </w:rPr>
        <w:t>Documentation relating to child assessments or evaluations for delivery of the education program, including:</w:t>
      </w:r>
    </w:p>
    <w:p w14:paraId="7F4E8E72" w14:textId="75C75B2E" w:rsidR="001E37D8" w:rsidRPr="007B0FA2" w:rsidRDefault="59EF7C71" w:rsidP="00773356">
      <w:pPr>
        <w:pStyle w:val="ListParagraph"/>
        <w:numPr>
          <w:ilvl w:val="1"/>
          <w:numId w:val="16"/>
        </w:numPr>
        <w:spacing w:after="0"/>
        <w:rPr>
          <w:rFonts w:cs="Calibri"/>
        </w:rPr>
      </w:pPr>
      <w:r w:rsidRPr="007B0FA2">
        <w:rPr>
          <w:rFonts w:cs="Calibri"/>
        </w:rPr>
        <w:t>Assessments of the child’s developmental needs, interests</w:t>
      </w:r>
      <w:r w:rsidR="3010F688" w:rsidRPr="007B0FA2">
        <w:rPr>
          <w:rFonts w:cs="Calibri"/>
        </w:rPr>
        <w:t xml:space="preserve">, </w:t>
      </w:r>
      <w:r w:rsidRPr="007B0FA2">
        <w:rPr>
          <w:rFonts w:cs="Calibri"/>
        </w:rPr>
        <w:t>experiences and participation in the education program.</w:t>
      </w:r>
    </w:p>
    <w:p w14:paraId="075DDC08" w14:textId="04A06715" w:rsidR="00962700" w:rsidRPr="007B0FA2" w:rsidRDefault="51D48EC1" w:rsidP="00773356">
      <w:pPr>
        <w:pStyle w:val="ListParagraph"/>
        <w:numPr>
          <w:ilvl w:val="1"/>
          <w:numId w:val="16"/>
        </w:numPr>
        <w:spacing w:after="0"/>
        <w:rPr>
          <w:rFonts w:cs="Calibri"/>
        </w:rPr>
      </w:pPr>
      <w:r w:rsidRPr="007B0FA2">
        <w:rPr>
          <w:rFonts w:cs="Calibri"/>
        </w:rPr>
        <w:t>Assessments of the child’s progress against the outcomes of the educational program.</w:t>
      </w:r>
    </w:p>
    <w:p w14:paraId="0F3A08D1" w14:textId="240B5DED" w:rsidR="1520AFFC" w:rsidRPr="007B0FA2" w:rsidRDefault="1520AFFC" w:rsidP="00773356">
      <w:pPr>
        <w:spacing w:after="0"/>
        <w:rPr>
          <w:rFonts w:cs="Calibri"/>
        </w:rPr>
      </w:pPr>
    </w:p>
    <w:p w14:paraId="35A65DA3" w14:textId="513F5C18" w:rsidR="00D31465" w:rsidRPr="007B0FA2" w:rsidRDefault="4096AA20" w:rsidP="00773356">
      <w:pPr>
        <w:spacing w:after="0"/>
        <w:rPr>
          <w:rFonts w:cs="Calibri"/>
        </w:rPr>
      </w:pPr>
      <w:r w:rsidRPr="007B0FA2">
        <w:rPr>
          <w:rFonts w:cs="Calibri"/>
          <w:b/>
          <w:bCs/>
        </w:rPr>
        <w:t>Incident, Injury, Trauma and Illness Record</w:t>
      </w:r>
      <w:r w:rsidR="3890C3D0" w:rsidRPr="007B0FA2">
        <w:rPr>
          <w:rFonts w:cs="Calibri"/>
          <w:b/>
          <w:bCs/>
        </w:rPr>
        <w:t xml:space="preserve">s </w:t>
      </w:r>
    </w:p>
    <w:p w14:paraId="2E323402" w14:textId="42A4F22A" w:rsidR="00D31465" w:rsidRPr="007B0FA2" w:rsidRDefault="31B03DD3" w:rsidP="00773356">
      <w:pPr>
        <w:spacing w:after="0"/>
        <w:rPr>
          <w:rFonts w:cs="Calibri"/>
        </w:rPr>
      </w:pPr>
      <w:r w:rsidRPr="007B0FA2">
        <w:rPr>
          <w:rFonts w:cs="Calibri"/>
        </w:rPr>
        <w:t>(</w:t>
      </w:r>
      <w:r w:rsidR="61FBACC0" w:rsidRPr="007B0FA2">
        <w:rPr>
          <w:rFonts w:cs="Calibri"/>
        </w:rPr>
        <w:t>Se</w:t>
      </w:r>
      <w:r w:rsidR="2466A79D" w:rsidRPr="007B0FA2">
        <w:rPr>
          <w:rFonts w:cs="Calibri"/>
        </w:rPr>
        <w:t xml:space="preserve">e </w:t>
      </w:r>
      <w:r w:rsidR="4096AA20" w:rsidRPr="007B0FA2">
        <w:rPr>
          <w:rFonts w:cs="Calibri"/>
        </w:rPr>
        <w:t>Incident</w:t>
      </w:r>
      <w:r w:rsidR="4096AA20" w:rsidRPr="007B0FA2">
        <w:rPr>
          <w:rFonts w:cs="Calibri"/>
          <w:i/>
          <w:iCs/>
        </w:rPr>
        <w:t>, Injury, Trauma and Illness Policy</w:t>
      </w:r>
      <w:r w:rsidR="0AE5A1D6" w:rsidRPr="007B0FA2">
        <w:rPr>
          <w:rFonts w:cs="Calibri"/>
          <w:i/>
          <w:iCs/>
        </w:rPr>
        <w:t xml:space="preserve"> and Procedures</w:t>
      </w:r>
      <w:r w:rsidR="4096AA20" w:rsidRPr="007B0FA2">
        <w:rPr>
          <w:rFonts w:cs="Calibri"/>
        </w:rPr>
        <w:t>)</w:t>
      </w:r>
    </w:p>
    <w:p w14:paraId="7F99BCA9" w14:textId="7866D402" w:rsidR="00D31465" w:rsidRPr="007B0FA2" w:rsidRDefault="62B1C5AC" w:rsidP="00773356">
      <w:pPr>
        <w:spacing w:after="0"/>
        <w:rPr>
          <w:rFonts w:cs="Calibri"/>
        </w:rPr>
      </w:pPr>
      <w:r w:rsidRPr="007B0FA2">
        <w:rPr>
          <w:rFonts w:cs="Calibri"/>
        </w:rPr>
        <w:lastRenderedPageBreak/>
        <w:t xml:space="preserve">Any incident, injury, trauma or illness records will be kept on the </w:t>
      </w:r>
      <w:r w:rsidR="42392605" w:rsidRPr="007B0FA2">
        <w:rPr>
          <w:rFonts w:cs="Calibri"/>
        </w:rPr>
        <w:t>child’s enrolment record</w:t>
      </w:r>
      <w:r w:rsidR="03B9BB94" w:rsidRPr="007B0FA2">
        <w:rPr>
          <w:rFonts w:cs="Calibri"/>
        </w:rPr>
        <w:t xml:space="preserve"> and will include</w:t>
      </w:r>
      <w:r w:rsidR="42392605" w:rsidRPr="007B0FA2">
        <w:rPr>
          <w:rFonts w:cs="Calibri"/>
        </w:rPr>
        <w:t>:</w:t>
      </w:r>
    </w:p>
    <w:p w14:paraId="59528E54" w14:textId="77777777" w:rsidR="00962700" w:rsidRPr="007B0FA2" w:rsidRDefault="59EF7C71" w:rsidP="00773356">
      <w:pPr>
        <w:pStyle w:val="ListParagraph"/>
        <w:numPr>
          <w:ilvl w:val="0"/>
          <w:numId w:val="9"/>
        </w:numPr>
        <w:spacing w:after="0"/>
        <w:rPr>
          <w:rFonts w:cs="Calibri"/>
        </w:rPr>
      </w:pPr>
      <w:r w:rsidRPr="007B0FA2">
        <w:rPr>
          <w:rFonts w:cs="Calibri"/>
          <w:b/>
          <w:bCs/>
        </w:rPr>
        <w:t>Details of any incident</w:t>
      </w:r>
      <w:r w:rsidRPr="007B0FA2">
        <w:rPr>
          <w:rFonts w:cs="Calibri"/>
        </w:rPr>
        <w:t xml:space="preserve"> in relation to a child or injury receive by a child or trauma to which a child has been subject while being educated and care for by the service. The following must be included:</w:t>
      </w:r>
    </w:p>
    <w:p w14:paraId="4F2AFFC3" w14:textId="3496AD57" w:rsidR="00962700" w:rsidRPr="007B0FA2" w:rsidRDefault="59EF7C71" w:rsidP="00773356">
      <w:pPr>
        <w:pStyle w:val="ListParagraph"/>
        <w:numPr>
          <w:ilvl w:val="1"/>
          <w:numId w:val="9"/>
        </w:numPr>
        <w:spacing w:after="0"/>
        <w:rPr>
          <w:rFonts w:cs="Calibri"/>
        </w:rPr>
      </w:pPr>
      <w:r w:rsidRPr="007B0FA2">
        <w:rPr>
          <w:rFonts w:cs="Calibri"/>
        </w:rPr>
        <w:t>The name and age of the child</w:t>
      </w:r>
    </w:p>
    <w:p w14:paraId="3FA2AE1D" w14:textId="591689A8" w:rsidR="00962700" w:rsidRPr="007B0FA2" w:rsidRDefault="59EF7C71" w:rsidP="00773356">
      <w:pPr>
        <w:pStyle w:val="ListParagraph"/>
        <w:numPr>
          <w:ilvl w:val="1"/>
          <w:numId w:val="9"/>
        </w:numPr>
        <w:spacing w:after="0"/>
        <w:rPr>
          <w:rFonts w:cs="Calibri"/>
        </w:rPr>
      </w:pPr>
      <w:r w:rsidRPr="007B0FA2">
        <w:rPr>
          <w:rFonts w:cs="Calibri"/>
        </w:rPr>
        <w:t>The circumstances leading to the incident, injury or trauma</w:t>
      </w:r>
    </w:p>
    <w:p w14:paraId="5EFE52F1" w14:textId="6FE87DEA" w:rsidR="00962700" w:rsidRPr="007B0FA2" w:rsidRDefault="59EF7C71" w:rsidP="00773356">
      <w:pPr>
        <w:pStyle w:val="ListParagraph"/>
        <w:numPr>
          <w:ilvl w:val="1"/>
          <w:numId w:val="9"/>
        </w:numPr>
        <w:spacing w:after="0"/>
        <w:rPr>
          <w:rFonts w:cs="Calibri"/>
        </w:rPr>
      </w:pPr>
      <w:r w:rsidRPr="007B0FA2">
        <w:rPr>
          <w:rFonts w:cs="Calibri"/>
        </w:rPr>
        <w:t>The time and date the incident occurred, the injury that was received or the child was subjected to the trauma.</w:t>
      </w:r>
    </w:p>
    <w:p w14:paraId="5DC0E188" w14:textId="77777777" w:rsidR="00962700" w:rsidRPr="007B0FA2" w:rsidRDefault="59EF7C71" w:rsidP="00773356">
      <w:pPr>
        <w:pStyle w:val="ListParagraph"/>
        <w:numPr>
          <w:ilvl w:val="0"/>
          <w:numId w:val="9"/>
        </w:numPr>
        <w:spacing w:after="0"/>
        <w:rPr>
          <w:rFonts w:cs="Calibri"/>
        </w:rPr>
      </w:pPr>
      <w:r w:rsidRPr="007B0FA2">
        <w:rPr>
          <w:rFonts w:cs="Calibri"/>
          <w:b/>
          <w:bCs/>
        </w:rPr>
        <w:t>Details of any illness</w:t>
      </w:r>
      <w:r w:rsidRPr="007B0FA2">
        <w:rPr>
          <w:rFonts w:cs="Calibri"/>
        </w:rPr>
        <w:t xml:space="preserve"> which becomes apparent while the child is being educated and care for by the service. The following must be included:</w:t>
      </w:r>
    </w:p>
    <w:p w14:paraId="4B991385" w14:textId="3F320BF9" w:rsidR="00962700" w:rsidRPr="007B0FA2" w:rsidRDefault="59EF7C71" w:rsidP="00773356">
      <w:pPr>
        <w:pStyle w:val="ListParagraph"/>
        <w:numPr>
          <w:ilvl w:val="1"/>
          <w:numId w:val="9"/>
        </w:numPr>
        <w:spacing w:after="0"/>
        <w:rPr>
          <w:rFonts w:cs="Calibri"/>
        </w:rPr>
      </w:pPr>
      <w:r w:rsidRPr="007B0FA2">
        <w:rPr>
          <w:rFonts w:cs="Calibri"/>
        </w:rPr>
        <w:t>The name and age of the child</w:t>
      </w:r>
    </w:p>
    <w:p w14:paraId="4A8EAB7C" w14:textId="120AA4BB" w:rsidR="00962700" w:rsidRPr="007B0FA2" w:rsidRDefault="59EF7C71" w:rsidP="00773356">
      <w:pPr>
        <w:pStyle w:val="ListParagraph"/>
        <w:numPr>
          <w:ilvl w:val="1"/>
          <w:numId w:val="9"/>
        </w:numPr>
        <w:spacing w:after="0"/>
        <w:rPr>
          <w:rFonts w:cs="Calibri"/>
        </w:rPr>
      </w:pPr>
      <w:r w:rsidRPr="007B0FA2">
        <w:rPr>
          <w:rFonts w:cs="Calibri"/>
        </w:rPr>
        <w:t>The relevant circumstances surrounding the child becoming ill and any apparent symptoms</w:t>
      </w:r>
    </w:p>
    <w:p w14:paraId="5E55898A" w14:textId="069081E8" w:rsidR="00962700" w:rsidRPr="007B0FA2" w:rsidRDefault="59EF7C71" w:rsidP="00773356">
      <w:pPr>
        <w:pStyle w:val="ListParagraph"/>
        <w:numPr>
          <w:ilvl w:val="1"/>
          <w:numId w:val="9"/>
        </w:numPr>
        <w:spacing w:after="0"/>
        <w:rPr>
          <w:rFonts w:cs="Calibri"/>
        </w:rPr>
      </w:pPr>
      <w:r w:rsidRPr="007B0FA2">
        <w:rPr>
          <w:rFonts w:cs="Calibri"/>
        </w:rPr>
        <w:t>The time and date of the apparent onset of the illness.</w:t>
      </w:r>
    </w:p>
    <w:p w14:paraId="128A56A4" w14:textId="77777777" w:rsidR="00962700" w:rsidRPr="007B0FA2" w:rsidRDefault="59EF7C71" w:rsidP="00773356">
      <w:pPr>
        <w:pStyle w:val="ListParagraph"/>
        <w:numPr>
          <w:ilvl w:val="0"/>
          <w:numId w:val="9"/>
        </w:numPr>
        <w:spacing w:after="0"/>
        <w:rPr>
          <w:rFonts w:cs="Calibri"/>
        </w:rPr>
      </w:pPr>
      <w:r w:rsidRPr="007B0FA2">
        <w:rPr>
          <w:rFonts w:cs="Calibri"/>
          <w:b/>
          <w:bCs/>
        </w:rPr>
        <w:t>Details of the action taken</w:t>
      </w:r>
      <w:r w:rsidRPr="007B0FA2">
        <w:rPr>
          <w:rFonts w:cs="Calibri"/>
        </w:rPr>
        <w:t xml:space="preserve"> by the service in relation to any incident, injury, trauma or illness which a child has suffered while being educated and cared for by the service. The following must be included:</w:t>
      </w:r>
    </w:p>
    <w:p w14:paraId="602A8D72" w14:textId="2FAB5827" w:rsidR="00962700" w:rsidRPr="007B0FA2" w:rsidRDefault="59EF7C71" w:rsidP="00773356">
      <w:pPr>
        <w:pStyle w:val="ListParagraph"/>
        <w:numPr>
          <w:ilvl w:val="1"/>
          <w:numId w:val="9"/>
        </w:numPr>
        <w:spacing w:after="0"/>
        <w:rPr>
          <w:rFonts w:cs="Calibri"/>
        </w:rPr>
      </w:pPr>
      <w:r w:rsidRPr="007B0FA2">
        <w:rPr>
          <w:rFonts w:cs="Calibri"/>
        </w:rPr>
        <w:t>Any medication administered or first aid provided</w:t>
      </w:r>
    </w:p>
    <w:p w14:paraId="5B812D46" w14:textId="4FAA30BA" w:rsidR="00962700" w:rsidRPr="007B0FA2" w:rsidRDefault="59EF7C71" w:rsidP="00773356">
      <w:pPr>
        <w:pStyle w:val="ListParagraph"/>
        <w:numPr>
          <w:ilvl w:val="1"/>
          <w:numId w:val="9"/>
        </w:numPr>
        <w:spacing w:after="0"/>
        <w:rPr>
          <w:rFonts w:cs="Calibri"/>
        </w:rPr>
      </w:pPr>
      <w:r w:rsidRPr="007B0FA2">
        <w:rPr>
          <w:rFonts w:cs="Calibri"/>
        </w:rPr>
        <w:t>Any medical personnel contacted.</w:t>
      </w:r>
    </w:p>
    <w:p w14:paraId="05B2AEA0" w14:textId="77777777" w:rsidR="00962700" w:rsidRPr="007B0FA2" w:rsidRDefault="59EF7C71" w:rsidP="00773356">
      <w:pPr>
        <w:pStyle w:val="ListParagraph"/>
        <w:numPr>
          <w:ilvl w:val="1"/>
          <w:numId w:val="9"/>
        </w:numPr>
        <w:spacing w:after="0"/>
        <w:rPr>
          <w:rFonts w:cs="Calibri"/>
        </w:rPr>
      </w:pPr>
      <w:r w:rsidRPr="007B0FA2">
        <w:rPr>
          <w:rFonts w:cs="Calibri"/>
        </w:rPr>
        <w:t>Details of any person who witness the incident, injury or trauma</w:t>
      </w:r>
    </w:p>
    <w:p w14:paraId="32E1DB96" w14:textId="53A21C05" w:rsidR="00962700" w:rsidRPr="007B0FA2" w:rsidRDefault="59EF7C71" w:rsidP="00773356">
      <w:pPr>
        <w:pStyle w:val="ListParagraph"/>
        <w:numPr>
          <w:ilvl w:val="1"/>
          <w:numId w:val="9"/>
        </w:numPr>
        <w:spacing w:after="0"/>
        <w:rPr>
          <w:rFonts w:cs="Calibri"/>
        </w:rPr>
      </w:pPr>
      <w:r w:rsidRPr="007B0FA2">
        <w:rPr>
          <w:rFonts w:cs="Calibri"/>
        </w:rPr>
        <w:t>The name of any person who the education and care service notified or attempted to notify of any incident, injury trauma or illness a child has suffered at the service and the time and date of the notification and notification attempts</w:t>
      </w:r>
    </w:p>
    <w:p w14:paraId="1DB1CA75" w14:textId="79BD634C" w:rsidR="00962700" w:rsidRPr="007B0FA2" w:rsidRDefault="59EF7C71" w:rsidP="00773356">
      <w:pPr>
        <w:pStyle w:val="ListParagraph"/>
        <w:numPr>
          <w:ilvl w:val="1"/>
          <w:numId w:val="9"/>
        </w:numPr>
        <w:spacing w:after="0"/>
        <w:rPr>
          <w:rFonts w:cs="Calibri"/>
        </w:rPr>
      </w:pPr>
      <w:r w:rsidRPr="007B0FA2">
        <w:rPr>
          <w:rFonts w:cs="Calibri"/>
        </w:rPr>
        <w:t>The name and signature of the person making an entry in the record and the time and date that the entry was made</w:t>
      </w:r>
    </w:p>
    <w:p w14:paraId="6FDA068A" w14:textId="126F8F9E" w:rsidR="1C82C3B5" w:rsidRPr="007B0FA2" w:rsidRDefault="59EF7C71" w:rsidP="00773356">
      <w:pPr>
        <w:pStyle w:val="ListParagraph"/>
        <w:numPr>
          <w:ilvl w:val="0"/>
          <w:numId w:val="9"/>
        </w:numPr>
        <w:spacing w:after="0"/>
        <w:rPr>
          <w:rFonts w:cs="Calibri"/>
        </w:rPr>
      </w:pPr>
      <w:r w:rsidRPr="007B0FA2">
        <w:rPr>
          <w:rFonts w:cs="Calibri"/>
        </w:rPr>
        <w:t xml:space="preserve">This </w:t>
      </w:r>
      <w:r w:rsidR="508A9E88" w:rsidRPr="007B0FA2">
        <w:rPr>
          <w:rFonts w:cs="Calibri"/>
        </w:rPr>
        <w:t xml:space="preserve">record </w:t>
      </w:r>
      <w:r w:rsidRPr="007B0FA2">
        <w:rPr>
          <w:rFonts w:cs="Calibri"/>
        </w:rPr>
        <w:t xml:space="preserve">must be </w:t>
      </w:r>
      <w:r w:rsidR="229ECE7C" w:rsidRPr="007B0FA2">
        <w:rPr>
          <w:rFonts w:cs="Calibri"/>
        </w:rPr>
        <w:t xml:space="preserve">made </w:t>
      </w:r>
      <w:r w:rsidRPr="007B0FA2">
        <w:rPr>
          <w:rFonts w:cs="Calibri"/>
        </w:rPr>
        <w:t xml:space="preserve">as soon as is practicable, but not later than 24 hours after the incident, injury, trauma or onset of illness occurred. </w:t>
      </w:r>
    </w:p>
    <w:p w14:paraId="29D7E886" w14:textId="2D4FE0E2" w:rsidR="1520AFFC" w:rsidRPr="007B0FA2" w:rsidRDefault="1520AFFC" w:rsidP="00773356">
      <w:pPr>
        <w:spacing w:after="0"/>
        <w:rPr>
          <w:rFonts w:cs="Calibri"/>
        </w:rPr>
      </w:pPr>
    </w:p>
    <w:p w14:paraId="793FC68D" w14:textId="70D1D025" w:rsidR="00D62433" w:rsidRPr="007B0FA2" w:rsidRDefault="23B59620" w:rsidP="00773356">
      <w:pPr>
        <w:spacing w:after="0"/>
        <w:rPr>
          <w:rFonts w:cs="Calibri"/>
        </w:rPr>
      </w:pPr>
      <w:r w:rsidRPr="007B0FA2">
        <w:rPr>
          <w:rFonts w:cs="Calibri"/>
          <w:b/>
          <w:bCs/>
        </w:rPr>
        <w:t>M</w:t>
      </w:r>
      <w:r w:rsidR="32950694" w:rsidRPr="007B0FA2">
        <w:rPr>
          <w:rFonts w:cs="Calibri"/>
          <w:b/>
          <w:bCs/>
        </w:rPr>
        <w:t>edication record</w:t>
      </w:r>
      <w:r w:rsidR="32950694" w:rsidRPr="007B0FA2">
        <w:rPr>
          <w:rFonts w:cs="Calibri"/>
        </w:rPr>
        <w:t xml:space="preserve"> </w:t>
      </w:r>
    </w:p>
    <w:p w14:paraId="5A2B9AD7" w14:textId="5B7E5807" w:rsidR="00D62433" w:rsidRPr="007B0FA2" w:rsidRDefault="4BD6C5C6" w:rsidP="00773356">
      <w:pPr>
        <w:spacing w:after="0"/>
        <w:rPr>
          <w:rFonts w:cs="Calibri"/>
        </w:rPr>
      </w:pPr>
      <w:r w:rsidRPr="007B0FA2">
        <w:rPr>
          <w:rFonts w:cs="Calibri"/>
        </w:rPr>
        <w:t xml:space="preserve">The following information </w:t>
      </w:r>
      <w:r w:rsidR="4D906A3D" w:rsidRPr="007B0FA2">
        <w:rPr>
          <w:rFonts w:cs="Calibri"/>
        </w:rPr>
        <w:t xml:space="preserve">about medications </w:t>
      </w:r>
      <w:r w:rsidRPr="007B0FA2">
        <w:rPr>
          <w:rFonts w:cs="Calibri"/>
        </w:rPr>
        <w:t>will be kept on children’s enrolment</w:t>
      </w:r>
      <w:r w:rsidR="66EE0CF7" w:rsidRPr="007B0FA2">
        <w:rPr>
          <w:rFonts w:cs="Calibri"/>
        </w:rPr>
        <w:t xml:space="preserve"> record</w:t>
      </w:r>
      <w:r w:rsidR="55352CE8" w:rsidRPr="007B0FA2">
        <w:rPr>
          <w:rFonts w:cs="Calibri"/>
        </w:rPr>
        <w:t>s</w:t>
      </w:r>
      <w:r w:rsidR="66EE0CF7" w:rsidRPr="007B0FA2">
        <w:rPr>
          <w:rFonts w:cs="Calibri"/>
        </w:rPr>
        <w:t>:</w:t>
      </w:r>
    </w:p>
    <w:p w14:paraId="785810F0" w14:textId="58FAFEAE" w:rsidR="00D62433" w:rsidRPr="007B0FA2" w:rsidRDefault="06DBBCC0" w:rsidP="00773356">
      <w:pPr>
        <w:pStyle w:val="ListParagraph"/>
        <w:numPr>
          <w:ilvl w:val="0"/>
          <w:numId w:val="8"/>
        </w:numPr>
        <w:spacing w:after="0"/>
        <w:rPr>
          <w:rFonts w:cs="Calibri"/>
        </w:rPr>
      </w:pPr>
      <w:r w:rsidRPr="007B0FA2">
        <w:rPr>
          <w:rFonts w:cs="Calibri"/>
        </w:rPr>
        <w:t>The name of the child</w:t>
      </w:r>
    </w:p>
    <w:p w14:paraId="658ECB95" w14:textId="4DD96837" w:rsidR="00D62433" w:rsidRPr="007B0FA2" w:rsidRDefault="06DBBCC0" w:rsidP="00773356">
      <w:pPr>
        <w:pStyle w:val="ListParagraph"/>
        <w:numPr>
          <w:ilvl w:val="0"/>
          <w:numId w:val="8"/>
        </w:numPr>
        <w:spacing w:after="0"/>
        <w:rPr>
          <w:rFonts w:cs="Calibri"/>
        </w:rPr>
      </w:pPr>
      <w:r w:rsidRPr="007B0FA2">
        <w:rPr>
          <w:rFonts w:cs="Calibri"/>
        </w:rPr>
        <w:t>The authorisation to administer medication (including self-administration is applicable) signed by a parent or a person named in the child’s enrolment record as authorised to con</w:t>
      </w:r>
      <w:r w:rsidR="7AF5038A" w:rsidRPr="007B0FA2">
        <w:rPr>
          <w:rFonts w:cs="Calibri"/>
        </w:rPr>
        <w:t>s</w:t>
      </w:r>
      <w:r w:rsidRPr="007B0FA2">
        <w:rPr>
          <w:rFonts w:cs="Calibri"/>
        </w:rPr>
        <w:t>ent to administration of medication</w:t>
      </w:r>
    </w:p>
    <w:p w14:paraId="322511D5" w14:textId="222B9413" w:rsidR="00D62433" w:rsidRPr="007B0FA2" w:rsidRDefault="06DBBCC0" w:rsidP="00773356">
      <w:pPr>
        <w:pStyle w:val="ListParagraph"/>
        <w:numPr>
          <w:ilvl w:val="0"/>
          <w:numId w:val="8"/>
        </w:numPr>
        <w:spacing w:after="0"/>
        <w:rPr>
          <w:rFonts w:cs="Calibri"/>
        </w:rPr>
      </w:pPr>
      <w:r w:rsidRPr="007B0FA2">
        <w:rPr>
          <w:rFonts w:cs="Calibri"/>
        </w:rPr>
        <w:t>The name of the medication to be administered</w:t>
      </w:r>
    </w:p>
    <w:p w14:paraId="5329F823" w14:textId="367E06AA" w:rsidR="00D62433" w:rsidRPr="007B0FA2" w:rsidRDefault="06DBBCC0" w:rsidP="00773356">
      <w:pPr>
        <w:pStyle w:val="ListParagraph"/>
        <w:numPr>
          <w:ilvl w:val="0"/>
          <w:numId w:val="8"/>
        </w:numPr>
        <w:spacing w:after="0"/>
        <w:rPr>
          <w:rFonts w:cs="Calibri"/>
        </w:rPr>
      </w:pPr>
      <w:r w:rsidRPr="007B0FA2">
        <w:rPr>
          <w:rFonts w:cs="Calibri"/>
        </w:rPr>
        <w:t>The time and date the medication was last administered</w:t>
      </w:r>
    </w:p>
    <w:p w14:paraId="0C2135CD" w14:textId="3E07C4AD" w:rsidR="00D62433" w:rsidRPr="007B0FA2" w:rsidRDefault="4258DEA0" w:rsidP="00773356">
      <w:pPr>
        <w:pStyle w:val="ListParagraph"/>
        <w:numPr>
          <w:ilvl w:val="0"/>
          <w:numId w:val="8"/>
        </w:numPr>
        <w:spacing w:after="0"/>
        <w:rPr>
          <w:rFonts w:cs="Calibri"/>
        </w:rPr>
      </w:pPr>
      <w:r w:rsidRPr="007B0FA2">
        <w:rPr>
          <w:rFonts w:cs="Calibri"/>
        </w:rPr>
        <w:t>The time and date or the circumstance under which the medication should be next administered</w:t>
      </w:r>
    </w:p>
    <w:p w14:paraId="7119C034" w14:textId="271BC58A" w:rsidR="00825CA7" w:rsidRPr="007B0FA2" w:rsidRDefault="4258DEA0" w:rsidP="00773356">
      <w:pPr>
        <w:pStyle w:val="ListParagraph"/>
        <w:numPr>
          <w:ilvl w:val="0"/>
          <w:numId w:val="8"/>
        </w:numPr>
        <w:spacing w:after="0"/>
        <w:rPr>
          <w:rFonts w:cs="Calibri"/>
        </w:rPr>
      </w:pPr>
      <w:r w:rsidRPr="007B0FA2">
        <w:rPr>
          <w:rFonts w:cs="Calibri"/>
        </w:rPr>
        <w:t>The dosage of the medication to be administered</w:t>
      </w:r>
    </w:p>
    <w:p w14:paraId="03EF76B7" w14:textId="77777777" w:rsidR="00825CA7" w:rsidRPr="007B0FA2" w:rsidRDefault="4258DEA0" w:rsidP="00773356">
      <w:pPr>
        <w:pStyle w:val="ListParagraph"/>
        <w:numPr>
          <w:ilvl w:val="0"/>
          <w:numId w:val="8"/>
        </w:numPr>
        <w:spacing w:after="0"/>
        <w:rPr>
          <w:rFonts w:cs="Calibri"/>
        </w:rPr>
      </w:pPr>
      <w:r w:rsidRPr="007B0FA2">
        <w:rPr>
          <w:rFonts w:cs="Calibri"/>
        </w:rPr>
        <w:t xml:space="preserve">The </w:t>
      </w:r>
      <w:proofErr w:type="gramStart"/>
      <w:r w:rsidRPr="007B0FA2">
        <w:rPr>
          <w:rFonts w:cs="Calibri"/>
        </w:rPr>
        <w:t>manner in which</w:t>
      </w:r>
      <w:proofErr w:type="gramEnd"/>
      <w:r w:rsidRPr="007B0FA2">
        <w:rPr>
          <w:rFonts w:cs="Calibri"/>
        </w:rPr>
        <w:t xml:space="preserve"> the medication is to be administered.</w:t>
      </w:r>
    </w:p>
    <w:p w14:paraId="14AA0CA5" w14:textId="77777777" w:rsidR="00825CA7" w:rsidRPr="007B0FA2" w:rsidRDefault="4258DEA0" w:rsidP="00773356">
      <w:pPr>
        <w:pStyle w:val="ListParagraph"/>
        <w:numPr>
          <w:ilvl w:val="0"/>
          <w:numId w:val="8"/>
        </w:numPr>
        <w:spacing w:after="0"/>
        <w:rPr>
          <w:rFonts w:cs="Calibri"/>
        </w:rPr>
      </w:pPr>
      <w:r w:rsidRPr="007B0FA2">
        <w:rPr>
          <w:rFonts w:cs="Calibri"/>
        </w:rPr>
        <w:t>If the medication is administered to the child:</w:t>
      </w:r>
    </w:p>
    <w:p w14:paraId="5AB3D854" w14:textId="77777777" w:rsidR="00825CA7" w:rsidRPr="007B0FA2" w:rsidRDefault="4258DEA0" w:rsidP="00773356">
      <w:pPr>
        <w:pStyle w:val="ListParagraph"/>
        <w:numPr>
          <w:ilvl w:val="1"/>
          <w:numId w:val="8"/>
        </w:numPr>
        <w:spacing w:after="0"/>
        <w:rPr>
          <w:rFonts w:cs="Calibri"/>
        </w:rPr>
      </w:pPr>
      <w:r w:rsidRPr="007B0FA2">
        <w:rPr>
          <w:rFonts w:cs="Calibri"/>
        </w:rPr>
        <w:t>The dosage that was administered.</w:t>
      </w:r>
    </w:p>
    <w:p w14:paraId="407EE5CF" w14:textId="77777777" w:rsidR="00825CA7" w:rsidRPr="007B0FA2" w:rsidRDefault="4258DEA0" w:rsidP="00773356">
      <w:pPr>
        <w:pStyle w:val="ListParagraph"/>
        <w:numPr>
          <w:ilvl w:val="1"/>
          <w:numId w:val="8"/>
        </w:numPr>
        <w:spacing w:after="0"/>
        <w:rPr>
          <w:rFonts w:cs="Calibri"/>
        </w:rPr>
      </w:pPr>
      <w:r w:rsidRPr="007B0FA2">
        <w:rPr>
          <w:rFonts w:cs="Calibri"/>
        </w:rPr>
        <w:t xml:space="preserve">The </w:t>
      </w:r>
      <w:proofErr w:type="gramStart"/>
      <w:r w:rsidRPr="007B0FA2">
        <w:rPr>
          <w:rFonts w:cs="Calibri"/>
        </w:rPr>
        <w:t>manner in which</w:t>
      </w:r>
      <w:proofErr w:type="gramEnd"/>
      <w:r w:rsidRPr="007B0FA2">
        <w:rPr>
          <w:rFonts w:cs="Calibri"/>
        </w:rPr>
        <w:t xml:space="preserve"> the medication was administered.</w:t>
      </w:r>
    </w:p>
    <w:p w14:paraId="5F430120" w14:textId="77777777" w:rsidR="00825CA7" w:rsidRPr="007B0FA2" w:rsidRDefault="4258DEA0" w:rsidP="00773356">
      <w:pPr>
        <w:pStyle w:val="ListParagraph"/>
        <w:numPr>
          <w:ilvl w:val="1"/>
          <w:numId w:val="8"/>
        </w:numPr>
        <w:spacing w:after="0"/>
        <w:rPr>
          <w:rFonts w:cs="Calibri"/>
        </w:rPr>
      </w:pPr>
      <w:r w:rsidRPr="007B0FA2">
        <w:rPr>
          <w:rFonts w:cs="Calibri"/>
        </w:rPr>
        <w:lastRenderedPageBreak/>
        <w:t>The name and signature of the person who administered the medication.</w:t>
      </w:r>
    </w:p>
    <w:p w14:paraId="288F1B0B" w14:textId="77777777" w:rsidR="001E37D8" w:rsidRPr="007B0FA2" w:rsidRDefault="4258DEA0" w:rsidP="00773356">
      <w:pPr>
        <w:pStyle w:val="ListParagraph"/>
        <w:numPr>
          <w:ilvl w:val="1"/>
          <w:numId w:val="8"/>
        </w:numPr>
        <w:spacing w:after="0"/>
        <w:rPr>
          <w:rFonts w:cs="Calibri"/>
        </w:rPr>
      </w:pPr>
      <w:r w:rsidRPr="007B0FA2">
        <w:rPr>
          <w:rFonts w:cs="Calibri"/>
        </w:rPr>
        <w:t>If another individual is required to check the dosage, the name and signature of that person.</w:t>
      </w:r>
    </w:p>
    <w:p w14:paraId="1A2DB2C2" w14:textId="77777777" w:rsidR="00DF58F4" w:rsidRDefault="00DF58F4" w:rsidP="00773356">
      <w:pPr>
        <w:spacing w:after="0"/>
        <w:rPr>
          <w:rFonts w:cs="Calibri"/>
        </w:rPr>
      </w:pPr>
    </w:p>
    <w:p w14:paraId="0F712647" w14:textId="50AD0F38" w:rsidR="293A752C" w:rsidRPr="007B0FA2" w:rsidRDefault="40E25C4F" w:rsidP="00773356">
      <w:pPr>
        <w:spacing w:after="0"/>
        <w:rPr>
          <w:rFonts w:cs="Calibri"/>
        </w:rPr>
      </w:pPr>
      <w:r w:rsidRPr="007B0FA2">
        <w:rPr>
          <w:rFonts w:cs="Calibri"/>
        </w:rPr>
        <w:t xml:space="preserve">The approved provider must ensure that the documents referred to above in relation to a child enrolled at the service are made available to a parent of the child on request. In line with this, if a parent’s access to the kind of information referred to in this documentation is limited by an order of a court, the approved provider must refer to the court order in relation to the release of information concerning the child to that parent. </w:t>
      </w:r>
    </w:p>
    <w:p w14:paraId="485C0D7B" w14:textId="77777777" w:rsidR="00DF58F4" w:rsidRDefault="00DF58F4" w:rsidP="00773356">
      <w:pPr>
        <w:spacing w:after="0"/>
        <w:rPr>
          <w:rFonts w:cs="Calibri"/>
        </w:rPr>
      </w:pPr>
    </w:p>
    <w:p w14:paraId="643F7771" w14:textId="662F8707" w:rsidR="7AFEC04F" w:rsidRPr="007B0FA2" w:rsidRDefault="1256DCC1" w:rsidP="00773356">
      <w:pPr>
        <w:spacing w:after="0"/>
        <w:rPr>
          <w:rFonts w:cs="Calibri"/>
        </w:rPr>
      </w:pPr>
      <w:r w:rsidRPr="007B0FA2">
        <w:rPr>
          <w:rFonts w:cs="Calibri"/>
        </w:rPr>
        <w:t>We must obtain written consent of the person to whom the personal information relates b</w:t>
      </w:r>
      <w:r w:rsidR="4791EB97" w:rsidRPr="007B0FA2">
        <w:rPr>
          <w:rFonts w:cs="Calibri"/>
        </w:rPr>
        <w:t>efore disclosing to a parent of a child enrolled at the service any personal information relating to</w:t>
      </w:r>
      <w:r w:rsidR="3850AEEC" w:rsidRPr="007B0FA2">
        <w:rPr>
          <w:rFonts w:cs="Calibri"/>
        </w:rPr>
        <w:t>:</w:t>
      </w:r>
    </w:p>
    <w:p w14:paraId="5AC01CDB" w14:textId="1EB3E9D7" w:rsidR="06D1C1EE" w:rsidRPr="007B0FA2" w:rsidRDefault="3850AEEC" w:rsidP="00773356">
      <w:pPr>
        <w:pStyle w:val="ListParagraph"/>
        <w:numPr>
          <w:ilvl w:val="0"/>
          <w:numId w:val="1"/>
        </w:numPr>
        <w:spacing w:after="0"/>
        <w:rPr>
          <w:rFonts w:cs="Calibri"/>
        </w:rPr>
      </w:pPr>
      <w:r w:rsidRPr="007B0FA2">
        <w:rPr>
          <w:rFonts w:cs="Calibri"/>
        </w:rPr>
        <w:t xml:space="preserve">A parent of a child enrolled at the service, if that person is not the parent making the request </w:t>
      </w:r>
    </w:p>
    <w:p w14:paraId="6B0797D5" w14:textId="62805ACC" w:rsidR="06D1C1EE" w:rsidRPr="007B0FA2" w:rsidRDefault="3850AEEC" w:rsidP="00773356">
      <w:pPr>
        <w:pStyle w:val="ListParagraph"/>
        <w:numPr>
          <w:ilvl w:val="0"/>
          <w:numId w:val="1"/>
        </w:numPr>
        <w:spacing w:after="0"/>
        <w:rPr>
          <w:rFonts w:cs="Calibri"/>
        </w:rPr>
      </w:pPr>
      <w:r w:rsidRPr="007B0FA2">
        <w:rPr>
          <w:rFonts w:cs="Calibri"/>
        </w:rPr>
        <w:t xml:space="preserve">A person who is required to be notified of an emergency </w:t>
      </w:r>
      <w:r w:rsidR="2260E363" w:rsidRPr="007B0FA2">
        <w:rPr>
          <w:rFonts w:cs="Calibri"/>
        </w:rPr>
        <w:t>involving</w:t>
      </w:r>
      <w:r w:rsidRPr="007B0FA2">
        <w:rPr>
          <w:rFonts w:cs="Calibri"/>
        </w:rPr>
        <w:t xml:space="preserve"> a child enrolled at the service if a parent cannot be immediately contacted</w:t>
      </w:r>
    </w:p>
    <w:p w14:paraId="009F749F" w14:textId="70FC06CD" w:rsidR="06D1C1EE" w:rsidRPr="007B0FA2" w:rsidRDefault="3850AEEC" w:rsidP="00773356">
      <w:pPr>
        <w:pStyle w:val="ListParagraph"/>
        <w:numPr>
          <w:ilvl w:val="0"/>
          <w:numId w:val="1"/>
        </w:numPr>
        <w:spacing w:after="0"/>
        <w:rPr>
          <w:rFonts w:cs="Calibri"/>
        </w:rPr>
      </w:pPr>
      <w:r w:rsidRPr="007B0FA2">
        <w:rPr>
          <w:rFonts w:cs="Calibri"/>
        </w:rPr>
        <w:t>An authorised nominee of a child enrolled at the service</w:t>
      </w:r>
    </w:p>
    <w:p w14:paraId="696DB97D" w14:textId="5117B700" w:rsidR="06D1C1EE" w:rsidRPr="007B0FA2" w:rsidRDefault="3850AEEC" w:rsidP="00773356">
      <w:pPr>
        <w:pStyle w:val="ListParagraph"/>
        <w:numPr>
          <w:ilvl w:val="0"/>
          <w:numId w:val="1"/>
        </w:numPr>
        <w:spacing w:after="0"/>
        <w:rPr>
          <w:rFonts w:cs="Calibri"/>
        </w:rPr>
      </w:pPr>
      <w:r w:rsidRPr="007B0FA2">
        <w:rPr>
          <w:rFonts w:cs="Calibri"/>
        </w:rPr>
        <w:t>A person who is authorised to consent to medical treatment of, or to authorise administration of medication to, a child enrolled at the service</w:t>
      </w:r>
    </w:p>
    <w:p w14:paraId="2C58E289" w14:textId="4B3709E7" w:rsidR="06D1C1EE" w:rsidRPr="007B0FA2" w:rsidRDefault="3850AEEC" w:rsidP="00773356">
      <w:pPr>
        <w:pStyle w:val="ListParagraph"/>
        <w:numPr>
          <w:ilvl w:val="0"/>
          <w:numId w:val="1"/>
        </w:numPr>
        <w:spacing w:after="0"/>
        <w:rPr>
          <w:rFonts w:cs="Calibri"/>
        </w:rPr>
      </w:pPr>
      <w:r w:rsidRPr="007B0FA2">
        <w:rPr>
          <w:rFonts w:cs="Calibri"/>
        </w:rPr>
        <w:t>A person who is authorised to allow an educator to take a child outside the premises</w:t>
      </w:r>
    </w:p>
    <w:p w14:paraId="39F84068" w14:textId="29FD67F4" w:rsidR="06D1C1EE" w:rsidRPr="007B0FA2" w:rsidRDefault="3850AEEC" w:rsidP="00773356">
      <w:pPr>
        <w:pStyle w:val="ListParagraph"/>
        <w:numPr>
          <w:ilvl w:val="0"/>
          <w:numId w:val="1"/>
        </w:numPr>
        <w:spacing w:after="0"/>
        <w:rPr>
          <w:rFonts w:cs="Calibri"/>
        </w:rPr>
      </w:pPr>
      <w:r w:rsidRPr="007B0FA2">
        <w:rPr>
          <w:rFonts w:cs="Calibri"/>
        </w:rPr>
        <w:t>A person who is authorised to allow the service to transport, or arrange transport for, the child</w:t>
      </w:r>
    </w:p>
    <w:p w14:paraId="48BE4901" w14:textId="3489CE7C" w:rsidR="669A2D8E" w:rsidRPr="007B0FA2" w:rsidRDefault="113ED641" w:rsidP="00773356">
      <w:pPr>
        <w:spacing w:after="0"/>
        <w:rPr>
          <w:rFonts w:cs="Calibri"/>
        </w:rPr>
      </w:pPr>
      <w:r w:rsidRPr="007B0FA2">
        <w:rPr>
          <w:rFonts w:cs="Calibri"/>
        </w:rPr>
        <w:t>A person who has given their consent can withdraw it in writing at any</w:t>
      </w:r>
      <w:r w:rsidR="3AB3B1B9" w:rsidRPr="007B0FA2">
        <w:rPr>
          <w:rFonts w:cs="Calibri"/>
        </w:rPr>
        <w:t xml:space="preserve"> </w:t>
      </w:r>
      <w:r w:rsidRPr="007B0FA2">
        <w:rPr>
          <w:rFonts w:cs="Calibri"/>
        </w:rPr>
        <w:t xml:space="preserve">time before the information is disclosed. </w:t>
      </w:r>
    </w:p>
    <w:p w14:paraId="547B77B8" w14:textId="59B857F2" w:rsidR="1520AFFC" w:rsidRPr="007B0FA2" w:rsidRDefault="1520AFFC" w:rsidP="00773356">
      <w:pPr>
        <w:spacing w:after="0"/>
        <w:rPr>
          <w:rFonts w:cs="Calibri"/>
        </w:rPr>
      </w:pPr>
    </w:p>
    <w:p w14:paraId="2D06EE5E" w14:textId="5F645BE0" w:rsidR="009D315B" w:rsidRPr="007B0FA2" w:rsidRDefault="1BA8AB7E" w:rsidP="00773356">
      <w:pPr>
        <w:spacing w:after="0"/>
        <w:rPr>
          <w:rFonts w:cs="Calibri"/>
        </w:rPr>
      </w:pPr>
      <w:r w:rsidRPr="007B0FA2">
        <w:rPr>
          <w:rFonts w:cs="Calibri"/>
          <w:b/>
          <w:bCs/>
          <w:sz w:val="36"/>
          <w:szCs w:val="36"/>
        </w:rPr>
        <w:t>Record of compliance</w:t>
      </w:r>
    </w:p>
    <w:p w14:paraId="04470CC9" w14:textId="76E57C2C" w:rsidR="009D315B" w:rsidRPr="007B0FA2" w:rsidRDefault="2E2F086A" w:rsidP="00773356">
      <w:pPr>
        <w:spacing w:after="0"/>
        <w:rPr>
          <w:rFonts w:cs="Calibri"/>
        </w:rPr>
      </w:pPr>
      <w:r w:rsidRPr="007B0FA2">
        <w:rPr>
          <w:rFonts w:cs="Calibri"/>
        </w:rPr>
        <w:t>The following information will be kept as a</w:t>
      </w:r>
      <w:r w:rsidR="38EA60B3" w:rsidRPr="007B0FA2">
        <w:rPr>
          <w:rFonts w:cs="Calibri"/>
          <w:b/>
          <w:bCs/>
        </w:rPr>
        <w:t xml:space="preserve"> </w:t>
      </w:r>
      <w:r w:rsidR="38EA60B3" w:rsidRPr="007B0FA2">
        <w:rPr>
          <w:rFonts w:cs="Calibri"/>
        </w:rPr>
        <w:t>record of the service</w:t>
      </w:r>
      <w:r w:rsidR="500B9776" w:rsidRPr="007B0FA2">
        <w:rPr>
          <w:rFonts w:cs="Calibri"/>
        </w:rPr>
        <w:t>’</w:t>
      </w:r>
      <w:r w:rsidR="38EA60B3" w:rsidRPr="007B0FA2">
        <w:rPr>
          <w:rFonts w:cs="Calibri"/>
        </w:rPr>
        <w:t>s compliance with the law, including:</w:t>
      </w:r>
    </w:p>
    <w:p w14:paraId="34C21CD0" w14:textId="77777777" w:rsidR="009D315B" w:rsidRPr="007B0FA2" w:rsidRDefault="38EA60B3" w:rsidP="00773356">
      <w:pPr>
        <w:pStyle w:val="ListParagraph"/>
        <w:numPr>
          <w:ilvl w:val="0"/>
          <w:numId w:val="7"/>
        </w:numPr>
        <w:spacing w:after="0"/>
        <w:rPr>
          <w:rFonts w:cs="Calibri"/>
        </w:rPr>
      </w:pPr>
      <w:r w:rsidRPr="007B0FA2">
        <w:rPr>
          <w:rFonts w:cs="Calibri"/>
        </w:rPr>
        <w:t>Details of any amendments of the service approval made by the Regulatory Authority including:</w:t>
      </w:r>
    </w:p>
    <w:p w14:paraId="15D82E55" w14:textId="55C8521B" w:rsidR="009D315B" w:rsidRPr="007B0FA2" w:rsidRDefault="38EA60B3" w:rsidP="00773356">
      <w:pPr>
        <w:pStyle w:val="ListParagraph"/>
        <w:numPr>
          <w:ilvl w:val="1"/>
          <w:numId w:val="7"/>
        </w:numPr>
        <w:spacing w:after="0"/>
        <w:rPr>
          <w:rFonts w:cs="Calibri"/>
        </w:rPr>
      </w:pPr>
      <w:r w:rsidRPr="007B0FA2">
        <w:rPr>
          <w:rFonts w:cs="Calibri"/>
        </w:rPr>
        <w:t>The reason stated by the Regulatory Authority for the amendment</w:t>
      </w:r>
    </w:p>
    <w:p w14:paraId="21763365" w14:textId="77777777" w:rsidR="009D315B" w:rsidRPr="007B0FA2" w:rsidRDefault="38EA60B3" w:rsidP="00773356">
      <w:pPr>
        <w:pStyle w:val="ListParagraph"/>
        <w:numPr>
          <w:ilvl w:val="1"/>
          <w:numId w:val="7"/>
        </w:numPr>
        <w:spacing w:after="0"/>
        <w:rPr>
          <w:rFonts w:cs="Calibri"/>
        </w:rPr>
      </w:pPr>
      <w:r w:rsidRPr="007B0FA2">
        <w:rPr>
          <w:rFonts w:cs="Calibri"/>
        </w:rPr>
        <w:t>The date on which the amendment took, or takes, effect</w:t>
      </w:r>
    </w:p>
    <w:p w14:paraId="4E9E6C3A" w14:textId="7D0B00CF" w:rsidR="009D315B" w:rsidRPr="007B0FA2" w:rsidRDefault="38EA60B3" w:rsidP="00773356">
      <w:pPr>
        <w:pStyle w:val="ListParagraph"/>
        <w:numPr>
          <w:ilvl w:val="1"/>
          <w:numId w:val="7"/>
        </w:numPr>
        <w:spacing w:after="0"/>
        <w:rPr>
          <w:rFonts w:cs="Calibri"/>
        </w:rPr>
      </w:pPr>
      <w:r w:rsidRPr="007B0FA2">
        <w:rPr>
          <w:rFonts w:cs="Calibri"/>
        </w:rPr>
        <w:t>The date (if any) that the amendment ceases to have effect</w:t>
      </w:r>
    </w:p>
    <w:p w14:paraId="2EAAD24D" w14:textId="77777777" w:rsidR="009D315B" w:rsidRPr="007B0FA2" w:rsidRDefault="38EA60B3" w:rsidP="00773356">
      <w:pPr>
        <w:pStyle w:val="ListParagraph"/>
        <w:numPr>
          <w:ilvl w:val="0"/>
          <w:numId w:val="7"/>
        </w:numPr>
        <w:spacing w:after="0"/>
        <w:rPr>
          <w:rFonts w:cs="Calibri"/>
        </w:rPr>
      </w:pPr>
      <w:r w:rsidRPr="007B0FA2">
        <w:rPr>
          <w:rFonts w:cs="Calibri"/>
        </w:rPr>
        <w:t>Details of any suspension of the service (other than a voluntary suspension) including:</w:t>
      </w:r>
      <w:r w:rsidR="009D315B" w:rsidRPr="007B0FA2">
        <w:rPr>
          <w:rFonts w:cs="Calibri"/>
        </w:rPr>
        <w:tab/>
      </w:r>
    </w:p>
    <w:p w14:paraId="6A5296A8" w14:textId="0D793DA9" w:rsidR="009D315B" w:rsidRPr="007B0FA2" w:rsidRDefault="38EA60B3" w:rsidP="00773356">
      <w:pPr>
        <w:pStyle w:val="ListParagraph"/>
        <w:numPr>
          <w:ilvl w:val="1"/>
          <w:numId w:val="7"/>
        </w:numPr>
        <w:spacing w:after="0"/>
        <w:rPr>
          <w:rFonts w:cs="Calibri"/>
        </w:rPr>
      </w:pPr>
      <w:r w:rsidRPr="007B0FA2">
        <w:rPr>
          <w:rFonts w:cs="Calibri"/>
        </w:rPr>
        <w:t>The reason stated by the Regulatory Authority for the suspension</w:t>
      </w:r>
    </w:p>
    <w:p w14:paraId="7D6A9E31" w14:textId="006EFA2D" w:rsidR="009D315B" w:rsidRPr="007B0FA2" w:rsidRDefault="38EA60B3" w:rsidP="00773356">
      <w:pPr>
        <w:pStyle w:val="ListParagraph"/>
        <w:numPr>
          <w:ilvl w:val="1"/>
          <w:numId w:val="7"/>
        </w:numPr>
        <w:spacing w:after="0"/>
        <w:rPr>
          <w:rFonts w:cs="Calibri"/>
        </w:rPr>
      </w:pPr>
      <w:r w:rsidRPr="007B0FA2">
        <w:rPr>
          <w:rFonts w:cs="Calibri"/>
        </w:rPr>
        <w:t>The date on which the suspension took, or takes, effect</w:t>
      </w:r>
    </w:p>
    <w:p w14:paraId="7E43C4F8" w14:textId="254DB856" w:rsidR="009D315B" w:rsidRPr="007B0FA2" w:rsidRDefault="38EA60B3" w:rsidP="00773356">
      <w:pPr>
        <w:pStyle w:val="ListParagraph"/>
        <w:numPr>
          <w:ilvl w:val="1"/>
          <w:numId w:val="7"/>
        </w:numPr>
        <w:spacing w:after="0"/>
        <w:rPr>
          <w:rFonts w:cs="Calibri"/>
        </w:rPr>
      </w:pPr>
      <w:r w:rsidRPr="007B0FA2">
        <w:rPr>
          <w:rFonts w:cs="Calibri"/>
        </w:rPr>
        <w:t xml:space="preserve">The date that the suspension ends </w:t>
      </w:r>
    </w:p>
    <w:p w14:paraId="08E85203" w14:textId="77777777" w:rsidR="006C054E" w:rsidRPr="007B0FA2" w:rsidRDefault="67C0654D" w:rsidP="00773356">
      <w:pPr>
        <w:pStyle w:val="ListParagraph"/>
        <w:numPr>
          <w:ilvl w:val="0"/>
          <w:numId w:val="7"/>
        </w:numPr>
        <w:spacing w:after="0"/>
        <w:rPr>
          <w:rFonts w:cs="Calibri"/>
        </w:rPr>
      </w:pPr>
      <w:r w:rsidRPr="007B0FA2">
        <w:rPr>
          <w:rFonts w:cs="Calibri"/>
        </w:rPr>
        <w:t>Details of any compliance direction or compliance notice issued to the approved provider in respect of the service, including:</w:t>
      </w:r>
    </w:p>
    <w:p w14:paraId="539EF091" w14:textId="77777777" w:rsidR="006C054E" w:rsidRPr="007B0FA2" w:rsidRDefault="67C0654D" w:rsidP="00773356">
      <w:pPr>
        <w:pStyle w:val="ListParagraph"/>
        <w:numPr>
          <w:ilvl w:val="1"/>
          <w:numId w:val="7"/>
        </w:numPr>
        <w:spacing w:after="0"/>
        <w:rPr>
          <w:rFonts w:cs="Calibri"/>
        </w:rPr>
      </w:pPr>
      <w:r w:rsidRPr="007B0FA2">
        <w:rPr>
          <w:rFonts w:cs="Calibri"/>
        </w:rPr>
        <w:t>The reason stated by the Regulatory Authority for issuing the direction or notice</w:t>
      </w:r>
    </w:p>
    <w:p w14:paraId="26697BB9" w14:textId="2D7EE173" w:rsidR="006C054E" w:rsidRPr="007B0FA2" w:rsidRDefault="67C0654D" w:rsidP="00773356">
      <w:pPr>
        <w:pStyle w:val="ListParagraph"/>
        <w:numPr>
          <w:ilvl w:val="1"/>
          <w:numId w:val="7"/>
        </w:numPr>
        <w:spacing w:after="0"/>
        <w:rPr>
          <w:rFonts w:cs="Calibri"/>
        </w:rPr>
      </w:pPr>
      <w:r w:rsidRPr="007B0FA2">
        <w:rPr>
          <w:rFonts w:cs="Calibri"/>
        </w:rPr>
        <w:t>The steps specified in the direction or notice</w:t>
      </w:r>
    </w:p>
    <w:p w14:paraId="17C3A871" w14:textId="07E5A041" w:rsidR="1C82C3B5" w:rsidRPr="007B0FA2" w:rsidRDefault="67C0654D" w:rsidP="00773356">
      <w:pPr>
        <w:pStyle w:val="ListParagraph"/>
        <w:numPr>
          <w:ilvl w:val="0"/>
          <w:numId w:val="7"/>
        </w:numPr>
        <w:spacing w:after="0"/>
        <w:rPr>
          <w:rFonts w:cs="Calibri"/>
        </w:rPr>
      </w:pPr>
      <w:r w:rsidRPr="007B0FA2">
        <w:rPr>
          <w:rFonts w:cs="Calibri"/>
        </w:rPr>
        <w:t>This information must not include any information that identifies any person other than the approved provider.</w:t>
      </w:r>
    </w:p>
    <w:p w14:paraId="11EC7846" w14:textId="5654E96B" w:rsidR="1C82C3B5" w:rsidRPr="007B0FA2" w:rsidRDefault="1434A5A0" w:rsidP="00773356">
      <w:pPr>
        <w:pStyle w:val="ListParagraph"/>
        <w:numPr>
          <w:ilvl w:val="0"/>
          <w:numId w:val="7"/>
        </w:numPr>
        <w:spacing w:after="0"/>
        <w:rPr>
          <w:rFonts w:cs="Calibri"/>
        </w:rPr>
      </w:pPr>
      <w:r w:rsidRPr="007B0FA2">
        <w:rPr>
          <w:rFonts w:cs="Calibri"/>
        </w:rPr>
        <w:lastRenderedPageBreak/>
        <w:t>The record of compliance referred to above must be available for access on request by any person</w:t>
      </w:r>
    </w:p>
    <w:p w14:paraId="0A3EA48A" w14:textId="70C93C87" w:rsidR="1C82C3B5" w:rsidRPr="007B0FA2" w:rsidRDefault="1C82C3B5" w:rsidP="00773356">
      <w:pPr>
        <w:pStyle w:val="ListParagraph"/>
        <w:spacing w:after="0"/>
        <w:rPr>
          <w:rFonts w:cs="Calibri"/>
        </w:rPr>
      </w:pPr>
    </w:p>
    <w:p w14:paraId="36764C6A" w14:textId="2CFB7496" w:rsidR="000C3B09" w:rsidRPr="007B0FA2" w:rsidRDefault="4E4D32EB" w:rsidP="00773356">
      <w:pPr>
        <w:spacing w:after="0"/>
        <w:rPr>
          <w:rFonts w:cs="Calibri"/>
          <w:b/>
          <w:bCs/>
        </w:rPr>
      </w:pPr>
      <w:r w:rsidRPr="007B0FA2">
        <w:rPr>
          <w:rFonts w:cs="Calibri"/>
          <w:b/>
          <w:bCs/>
          <w:sz w:val="36"/>
          <w:szCs w:val="36"/>
        </w:rPr>
        <w:t xml:space="preserve">Evidence of </w:t>
      </w:r>
      <w:r w:rsidR="5A519EB3" w:rsidRPr="007B0FA2">
        <w:rPr>
          <w:rFonts w:cs="Calibri"/>
          <w:b/>
          <w:bCs/>
          <w:sz w:val="36"/>
          <w:szCs w:val="36"/>
        </w:rPr>
        <w:t xml:space="preserve">public liability </w:t>
      </w:r>
      <w:r w:rsidRPr="007B0FA2">
        <w:rPr>
          <w:rFonts w:cs="Calibri"/>
          <w:b/>
          <w:bCs/>
          <w:sz w:val="36"/>
          <w:szCs w:val="36"/>
        </w:rPr>
        <w:t>insurance</w:t>
      </w:r>
    </w:p>
    <w:p w14:paraId="71169261" w14:textId="1BCE3ED4" w:rsidR="000C3B09" w:rsidRPr="007B0FA2" w:rsidRDefault="4E4D32EB" w:rsidP="00773356">
      <w:pPr>
        <w:pStyle w:val="ListParagraph"/>
        <w:spacing w:after="0"/>
        <w:ind w:left="0"/>
        <w:rPr>
          <w:rFonts w:cs="Calibri"/>
          <w:color w:val="FF0000"/>
        </w:rPr>
      </w:pPr>
      <w:r w:rsidRPr="007B0FA2">
        <w:rPr>
          <w:rFonts w:cs="Calibri"/>
        </w:rPr>
        <w:t>The approved will keep ongoing evidence of the current</w:t>
      </w:r>
      <w:r w:rsidR="2E78BF01" w:rsidRPr="007B0FA2">
        <w:rPr>
          <w:rFonts w:cs="Calibri"/>
        </w:rPr>
        <w:t xml:space="preserve"> public liability</w:t>
      </w:r>
      <w:r w:rsidRPr="007B0FA2">
        <w:rPr>
          <w:rFonts w:cs="Calibri"/>
        </w:rPr>
        <w:t xml:space="preserve"> insurance at our service premises (e.g. c</w:t>
      </w:r>
      <w:r w:rsidR="0706455F" w:rsidRPr="007B0FA2">
        <w:rPr>
          <w:rFonts w:cs="Calibri"/>
        </w:rPr>
        <w:t>ertificate of currencies</w:t>
      </w:r>
      <w:r w:rsidR="23045D62" w:rsidRPr="007B0FA2">
        <w:rPr>
          <w:rFonts w:cs="Calibri"/>
        </w:rPr>
        <w:t>)</w:t>
      </w:r>
    </w:p>
    <w:p w14:paraId="0FBB0314" w14:textId="04427406" w:rsidR="1C82C3B5" w:rsidRPr="007B0FA2" w:rsidRDefault="1C82C3B5" w:rsidP="00773356">
      <w:pPr>
        <w:pStyle w:val="ListParagraph"/>
        <w:spacing w:after="0"/>
        <w:ind w:left="0"/>
        <w:rPr>
          <w:rFonts w:cs="Calibri"/>
          <w:color w:val="FF0000"/>
        </w:rPr>
      </w:pPr>
    </w:p>
    <w:p w14:paraId="7B9C343C" w14:textId="77777777" w:rsidR="000C6B18" w:rsidRDefault="000C6B18" w:rsidP="00773356">
      <w:pPr>
        <w:spacing w:after="0"/>
        <w:rPr>
          <w:rFonts w:cs="Calibri"/>
          <w:b/>
          <w:bCs/>
          <w:sz w:val="36"/>
          <w:szCs w:val="36"/>
        </w:rPr>
      </w:pPr>
    </w:p>
    <w:p w14:paraId="6B63E407" w14:textId="574B377A" w:rsidR="008F00C2" w:rsidRPr="007B0FA2" w:rsidRDefault="417B6123" w:rsidP="00773356">
      <w:pPr>
        <w:spacing w:after="0"/>
        <w:rPr>
          <w:rFonts w:cs="Calibri"/>
          <w:b/>
          <w:bCs/>
          <w:sz w:val="36"/>
          <w:szCs w:val="36"/>
        </w:rPr>
      </w:pPr>
      <w:r w:rsidRPr="007B0FA2">
        <w:rPr>
          <w:rFonts w:cs="Calibri"/>
          <w:b/>
          <w:bCs/>
          <w:sz w:val="36"/>
          <w:szCs w:val="36"/>
        </w:rPr>
        <w:t>Storage of Records</w:t>
      </w:r>
    </w:p>
    <w:p w14:paraId="2DD43EEB" w14:textId="4812213D" w:rsidR="008F00C2" w:rsidRPr="00F7135F" w:rsidRDefault="39E8A02A" w:rsidP="00773356">
      <w:pPr>
        <w:spacing w:after="0"/>
        <w:rPr>
          <w:rFonts w:cs="Calibri"/>
        </w:rPr>
      </w:pPr>
      <w:r w:rsidRPr="007B0FA2">
        <w:rPr>
          <w:rFonts w:cs="Calibri"/>
        </w:rPr>
        <w:t>Records made by our service will be stored in a safe and secure location for the relevant time periods as set out above and only made accessible to relevant individuals.</w:t>
      </w:r>
    </w:p>
    <w:p w14:paraId="340B64C4" w14:textId="05D6E9DA" w:rsidR="1520AFFC" w:rsidRPr="007B0FA2" w:rsidRDefault="1520AFFC" w:rsidP="00773356">
      <w:pPr>
        <w:spacing w:after="0"/>
        <w:rPr>
          <w:rFonts w:cs="Calibri"/>
        </w:rPr>
      </w:pPr>
    </w:p>
    <w:p w14:paraId="427E787D" w14:textId="77777777" w:rsidR="00947B41" w:rsidRPr="007B0FA2" w:rsidRDefault="39E8A02A" w:rsidP="00773356">
      <w:pPr>
        <w:spacing w:after="0"/>
        <w:rPr>
          <w:rFonts w:cs="Calibri"/>
        </w:rPr>
      </w:pPr>
      <w:r w:rsidRPr="007B0FA2">
        <w:rPr>
          <w:rFonts w:cs="Calibri"/>
        </w:rPr>
        <w:t xml:space="preserve">If a service is transferred under the law, </w:t>
      </w:r>
      <w:r w:rsidR="4DC900C9" w:rsidRPr="007B0FA2">
        <w:rPr>
          <w:rFonts w:cs="Calibri"/>
        </w:rPr>
        <w:t>documents relating to a child must not be transferred with</w:t>
      </w:r>
      <w:r w:rsidR="726A1761" w:rsidRPr="007B0FA2">
        <w:rPr>
          <w:rFonts w:cs="Calibri"/>
        </w:rPr>
        <w:t>out</w:t>
      </w:r>
      <w:r w:rsidR="4DC900C9" w:rsidRPr="007B0FA2">
        <w:rPr>
          <w:rFonts w:cs="Calibri"/>
        </w:rPr>
        <w:t xml:space="preserve"> the express consent of the child’s parents.  </w:t>
      </w:r>
    </w:p>
    <w:p w14:paraId="35702EB7" w14:textId="4F6A39D2" w:rsidR="1520AFFC" w:rsidRPr="007B0FA2" w:rsidRDefault="1520AFFC" w:rsidP="00773356">
      <w:pPr>
        <w:spacing w:after="0"/>
        <w:rPr>
          <w:rFonts w:cs="Calibri"/>
        </w:rPr>
      </w:pPr>
    </w:p>
    <w:p w14:paraId="43608D1A" w14:textId="02C7199E" w:rsidR="00A5001E" w:rsidRPr="007B0FA2" w:rsidRDefault="2724ED82" w:rsidP="00773356">
      <w:pPr>
        <w:spacing w:after="0"/>
        <w:rPr>
          <w:rFonts w:cs="Calibri"/>
          <w:b/>
          <w:bCs/>
          <w:sz w:val="36"/>
          <w:szCs w:val="36"/>
        </w:rPr>
      </w:pPr>
      <w:r w:rsidRPr="007B0FA2">
        <w:rPr>
          <w:rFonts w:cs="Calibri"/>
          <w:b/>
          <w:bCs/>
          <w:sz w:val="36"/>
          <w:szCs w:val="36"/>
        </w:rPr>
        <w:t>Confidentiality</w:t>
      </w:r>
    </w:p>
    <w:p w14:paraId="6A11EC85" w14:textId="77777777" w:rsidR="00A5001E" w:rsidRPr="007B0FA2" w:rsidRDefault="5937C26E" w:rsidP="00773356">
      <w:pPr>
        <w:spacing w:after="0"/>
        <w:rPr>
          <w:rFonts w:cs="Calibri"/>
        </w:rPr>
      </w:pPr>
      <w:r w:rsidRPr="007B0FA2">
        <w:rPr>
          <w:rFonts w:cs="Calibri"/>
        </w:rPr>
        <w:t>T</w:t>
      </w:r>
      <w:r w:rsidR="3D81EC35" w:rsidRPr="007B0FA2">
        <w:rPr>
          <w:rFonts w:cs="Calibri"/>
        </w:rPr>
        <w:t>he approved provider will ensure that information kept in a record is not divulged or communicated through direct or indirect means to another person other than:</w:t>
      </w:r>
    </w:p>
    <w:p w14:paraId="4CAB8E7F" w14:textId="196F7A56" w:rsidR="00A5001E" w:rsidRPr="007B0FA2" w:rsidRDefault="3D81EC35" w:rsidP="00773356">
      <w:pPr>
        <w:pStyle w:val="ListParagraph"/>
        <w:numPr>
          <w:ilvl w:val="0"/>
          <w:numId w:val="17"/>
        </w:numPr>
        <w:spacing w:after="0"/>
        <w:rPr>
          <w:rFonts w:cs="Calibri"/>
        </w:rPr>
      </w:pPr>
      <w:r w:rsidRPr="007B0FA2">
        <w:rPr>
          <w:rFonts w:cs="Calibri"/>
        </w:rPr>
        <w:t>The extent necessary for the education and care or medical treatment of the child to whom the information relates</w:t>
      </w:r>
    </w:p>
    <w:p w14:paraId="6C86725B" w14:textId="5F1DFFDB" w:rsidR="00A5001E" w:rsidRPr="007B0FA2" w:rsidRDefault="3D81EC35" w:rsidP="00773356">
      <w:pPr>
        <w:pStyle w:val="ListParagraph"/>
        <w:numPr>
          <w:ilvl w:val="0"/>
          <w:numId w:val="17"/>
        </w:numPr>
        <w:spacing w:after="0"/>
        <w:rPr>
          <w:rFonts w:cs="Calibri"/>
        </w:rPr>
      </w:pPr>
      <w:r w:rsidRPr="007B0FA2">
        <w:rPr>
          <w:rFonts w:cs="Calibri"/>
        </w:rPr>
        <w:t>A parent of the child to whom the information relates</w:t>
      </w:r>
      <w:r w:rsidR="2369EC48" w:rsidRPr="007B0FA2">
        <w:rPr>
          <w:rFonts w:cs="Calibri"/>
        </w:rPr>
        <w:t xml:space="preserve"> in accordance with regulation 177 </w:t>
      </w:r>
      <w:r w:rsidR="74334128" w:rsidRPr="007B0FA2">
        <w:rPr>
          <w:rFonts w:cs="Calibri"/>
        </w:rPr>
        <w:t>“</w:t>
      </w:r>
      <w:r w:rsidR="2369EC48" w:rsidRPr="007B0FA2">
        <w:rPr>
          <w:rFonts w:cs="Calibri"/>
        </w:rPr>
        <w:t>Prescribed enrolment and other documents to be kept by the approved provider</w:t>
      </w:r>
      <w:r w:rsidR="3B3763CD" w:rsidRPr="007B0FA2">
        <w:rPr>
          <w:rFonts w:cs="Calibri"/>
        </w:rPr>
        <w:t xml:space="preserve"> </w:t>
      </w:r>
      <w:proofErr w:type="gramStart"/>
      <w:r w:rsidR="67C2031A" w:rsidRPr="007B0FA2">
        <w:rPr>
          <w:rFonts w:cs="Calibri"/>
        </w:rPr>
        <w:t xml:space="preserve">“ </w:t>
      </w:r>
      <w:r w:rsidR="3B3763CD" w:rsidRPr="007B0FA2">
        <w:rPr>
          <w:rFonts w:cs="Calibri"/>
        </w:rPr>
        <w:t>–</w:t>
      </w:r>
      <w:proofErr w:type="gramEnd"/>
      <w:r w:rsidR="3B3763CD" w:rsidRPr="007B0FA2">
        <w:rPr>
          <w:rFonts w:cs="Calibri"/>
        </w:rPr>
        <w:t xml:space="preserve"> in other words, </w:t>
      </w:r>
      <w:r w:rsidR="4EDB356B" w:rsidRPr="007B0FA2">
        <w:rPr>
          <w:rFonts w:cs="Calibri"/>
        </w:rPr>
        <w:t xml:space="preserve">we </w:t>
      </w:r>
      <w:r w:rsidR="3B3763CD" w:rsidRPr="007B0FA2">
        <w:rPr>
          <w:rFonts w:cs="Calibri"/>
        </w:rPr>
        <w:t>must have the written consent of the person to whom the personal information relates to before disclosing the infor</w:t>
      </w:r>
      <w:r w:rsidR="16286EB6" w:rsidRPr="007B0FA2">
        <w:rPr>
          <w:rFonts w:cs="Calibri"/>
        </w:rPr>
        <w:t>mation</w:t>
      </w:r>
      <w:r w:rsidR="2369EC48" w:rsidRPr="007B0FA2">
        <w:rPr>
          <w:rFonts w:cs="Calibri"/>
        </w:rPr>
        <w:t xml:space="preserve"> </w:t>
      </w:r>
      <w:r w:rsidR="42A024D4" w:rsidRPr="007B0FA2">
        <w:rPr>
          <w:rFonts w:cs="Calibri"/>
        </w:rPr>
        <w:t>(</w:t>
      </w:r>
      <w:r w:rsidRPr="007B0FA2">
        <w:rPr>
          <w:rFonts w:cs="Calibri"/>
        </w:rPr>
        <w:t>except in the case of information kept in a staff record</w:t>
      </w:r>
      <w:r w:rsidR="1CCD28F9" w:rsidRPr="007B0FA2">
        <w:rPr>
          <w:rFonts w:cs="Calibri"/>
        </w:rPr>
        <w:t>)</w:t>
      </w:r>
    </w:p>
    <w:p w14:paraId="7CDDED30" w14:textId="49AD74FE" w:rsidR="00A5001E" w:rsidRPr="007B0FA2" w:rsidRDefault="3D81EC35" w:rsidP="00773356">
      <w:pPr>
        <w:pStyle w:val="ListParagraph"/>
        <w:numPr>
          <w:ilvl w:val="0"/>
          <w:numId w:val="17"/>
        </w:numPr>
        <w:spacing w:after="0"/>
        <w:rPr>
          <w:rFonts w:cs="Calibri"/>
        </w:rPr>
      </w:pPr>
      <w:r w:rsidRPr="007B0FA2">
        <w:rPr>
          <w:rFonts w:cs="Calibri"/>
        </w:rPr>
        <w:t xml:space="preserve">The </w:t>
      </w:r>
      <w:r w:rsidR="1796563E" w:rsidRPr="007B0FA2">
        <w:rPr>
          <w:rFonts w:cs="Calibri"/>
        </w:rPr>
        <w:t>r</w:t>
      </w:r>
      <w:r w:rsidRPr="007B0FA2">
        <w:rPr>
          <w:rFonts w:cs="Calibri"/>
        </w:rPr>
        <w:t xml:space="preserve">egulatory </w:t>
      </w:r>
      <w:r w:rsidR="253895BC" w:rsidRPr="007B0FA2">
        <w:rPr>
          <w:rFonts w:cs="Calibri"/>
        </w:rPr>
        <w:t>a</w:t>
      </w:r>
      <w:r w:rsidRPr="007B0FA2">
        <w:rPr>
          <w:rFonts w:cs="Calibri"/>
        </w:rPr>
        <w:t>uthority or an authorised officer</w:t>
      </w:r>
    </w:p>
    <w:p w14:paraId="68E14C70" w14:textId="203BC120" w:rsidR="00A5001E" w:rsidRPr="007B0FA2" w:rsidRDefault="3D81EC35" w:rsidP="00773356">
      <w:pPr>
        <w:pStyle w:val="ListParagraph"/>
        <w:numPr>
          <w:ilvl w:val="0"/>
          <w:numId w:val="17"/>
        </w:numPr>
        <w:spacing w:after="0"/>
        <w:rPr>
          <w:rFonts w:cs="Calibri"/>
        </w:rPr>
      </w:pPr>
      <w:r w:rsidRPr="007B0FA2">
        <w:rPr>
          <w:rFonts w:cs="Calibri"/>
        </w:rPr>
        <w:t>As expressly authorised, permitted or required to be given by or under any Act or la</w:t>
      </w:r>
      <w:r w:rsidR="79BEF1EF" w:rsidRPr="007B0FA2">
        <w:rPr>
          <w:rFonts w:cs="Calibri"/>
        </w:rPr>
        <w:t>w (for example, exchange</w:t>
      </w:r>
      <w:r w:rsidR="1D29BB39" w:rsidRPr="007B0FA2">
        <w:rPr>
          <w:rFonts w:cs="Calibri"/>
        </w:rPr>
        <w:t>s</w:t>
      </w:r>
      <w:r w:rsidR="79BEF1EF" w:rsidRPr="007B0FA2">
        <w:rPr>
          <w:rFonts w:cs="Calibri"/>
        </w:rPr>
        <w:t xml:space="preserve"> of information under child protection laws</w:t>
      </w:r>
      <w:r w:rsidR="53CD5AA9" w:rsidRPr="007B0FA2">
        <w:rPr>
          <w:rFonts w:cs="Calibri"/>
        </w:rPr>
        <w:t xml:space="preserve"> – see </w:t>
      </w:r>
      <w:r w:rsidR="53CD5AA9" w:rsidRPr="007B0FA2">
        <w:rPr>
          <w:rFonts w:cs="Calibri"/>
          <w:i/>
          <w:iCs/>
        </w:rPr>
        <w:t>Child Protection Policy</w:t>
      </w:r>
      <w:r w:rsidR="53CD5AA9" w:rsidRPr="007B0FA2">
        <w:rPr>
          <w:rFonts w:cs="Calibri"/>
        </w:rPr>
        <w:t xml:space="preserve"> for more information</w:t>
      </w:r>
      <w:r w:rsidR="79BEF1EF" w:rsidRPr="007B0FA2">
        <w:rPr>
          <w:rFonts w:cs="Calibri"/>
        </w:rPr>
        <w:t>)</w:t>
      </w:r>
    </w:p>
    <w:p w14:paraId="263E4439" w14:textId="77777777" w:rsidR="00A5001E" w:rsidRPr="007B0FA2" w:rsidRDefault="3D81EC35" w:rsidP="00773356">
      <w:pPr>
        <w:pStyle w:val="ListParagraph"/>
        <w:numPr>
          <w:ilvl w:val="0"/>
          <w:numId w:val="17"/>
        </w:numPr>
        <w:spacing w:after="0"/>
        <w:rPr>
          <w:rFonts w:cs="Calibri"/>
        </w:rPr>
      </w:pPr>
      <w:r w:rsidRPr="007B0FA2">
        <w:rPr>
          <w:rFonts w:cs="Calibri"/>
        </w:rPr>
        <w:t xml:space="preserve">With the written consent of the person who provided the information. </w:t>
      </w:r>
    </w:p>
    <w:p w14:paraId="06D8DE85" w14:textId="4B723B0E" w:rsidR="1520AFFC" w:rsidRPr="007B0FA2" w:rsidRDefault="1520AFFC" w:rsidP="00773356">
      <w:pPr>
        <w:spacing w:after="0"/>
        <w:rPr>
          <w:rFonts w:cs="Calibri"/>
        </w:rPr>
      </w:pPr>
    </w:p>
    <w:p w14:paraId="59AB5BCF" w14:textId="6287B523" w:rsidR="00584750" w:rsidRPr="007B0FA2" w:rsidRDefault="44E04CED" w:rsidP="00773356">
      <w:pPr>
        <w:spacing w:after="0" w:line="240" w:lineRule="auto"/>
        <w:rPr>
          <w:rFonts w:cs="Calibri"/>
          <w:sz w:val="36"/>
          <w:szCs w:val="36"/>
        </w:rPr>
      </w:pPr>
      <w:r w:rsidRPr="007B0FA2">
        <w:rPr>
          <w:rFonts w:cs="Calibri"/>
          <w:b/>
          <w:bCs/>
          <w:sz w:val="36"/>
          <w:szCs w:val="36"/>
        </w:rPr>
        <w:t xml:space="preserve">Roles and responsibilities </w:t>
      </w:r>
    </w:p>
    <w:p w14:paraId="3C945472" w14:textId="7286E4F4" w:rsidR="00584750" w:rsidRPr="007B0FA2" w:rsidRDefault="44E04CED" w:rsidP="00773356">
      <w:pPr>
        <w:spacing w:after="0" w:line="240" w:lineRule="auto"/>
        <w:rPr>
          <w:rFonts w:cs="Calibri"/>
        </w:rPr>
      </w:pPr>
      <w:r w:rsidRPr="007B0FA2">
        <w:rPr>
          <w:rFonts w:cs="Calibri"/>
        </w:rPr>
        <w:t xml:space="preserve">All staff, volunteers, students and families must understand our </w:t>
      </w:r>
      <w:r w:rsidRPr="007B0FA2">
        <w:rPr>
          <w:rFonts w:cs="Calibri"/>
          <w:i/>
          <w:iCs/>
        </w:rPr>
        <w:t xml:space="preserve">Record Keeping and Retention Policy </w:t>
      </w:r>
      <w:r w:rsidRPr="007B0FA2">
        <w:rPr>
          <w:rFonts w:cs="Calibri"/>
        </w:rPr>
        <w:t>and their role and responsibilities in keeping and retaining records.</w:t>
      </w:r>
    </w:p>
    <w:p w14:paraId="4F8FEA85" w14:textId="0F43245E" w:rsidR="00584750" w:rsidRPr="007B0FA2" w:rsidRDefault="00584750" w:rsidP="00773356">
      <w:pPr>
        <w:spacing w:after="0"/>
        <w:rPr>
          <w:rFonts w:cs="Calibri"/>
        </w:rPr>
      </w:pPr>
    </w:p>
    <w:tbl>
      <w:tblPr>
        <w:tblW w:w="906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812"/>
        <w:gridCol w:w="4252"/>
      </w:tblGrid>
      <w:tr w:rsidR="0C68A17E" w:rsidRPr="007B0FA2" w14:paraId="6ED1B20A" w14:textId="77777777" w:rsidTr="0012115A">
        <w:trPr>
          <w:trHeight w:val="495"/>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A2624C8" w14:textId="73304E77" w:rsidR="0C68A17E" w:rsidRPr="007B0FA2" w:rsidRDefault="0C68A17E" w:rsidP="00773356">
            <w:pPr>
              <w:spacing w:after="0" w:line="240" w:lineRule="auto"/>
              <w:rPr>
                <w:rFonts w:cs="Calibri"/>
              </w:rPr>
            </w:pPr>
            <w:r w:rsidRPr="007B0FA2">
              <w:rPr>
                <w:rFonts w:cs="Calibri"/>
                <w:b/>
                <w:bCs/>
                <w:lang w:val="en-US"/>
              </w:rPr>
              <w:t xml:space="preserve">Responsibilities </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ED9F2E8" w14:textId="41CB5727" w:rsidR="0C68A17E" w:rsidRPr="007B0FA2" w:rsidRDefault="0C68A17E" w:rsidP="00773356">
            <w:pPr>
              <w:spacing w:after="0" w:line="240" w:lineRule="auto"/>
              <w:rPr>
                <w:rFonts w:cs="Calibri"/>
              </w:rPr>
            </w:pPr>
            <w:r w:rsidRPr="007B0FA2">
              <w:rPr>
                <w:rFonts w:cs="Calibri"/>
                <w:b/>
                <w:bCs/>
                <w:lang w:val="en-US"/>
              </w:rPr>
              <w:t>Role</w:t>
            </w:r>
          </w:p>
        </w:tc>
      </w:tr>
      <w:tr w:rsidR="0C68A17E" w:rsidRPr="007B0FA2" w14:paraId="73D2C1B5" w14:textId="77777777" w:rsidTr="0012115A">
        <w:trPr>
          <w:trHeight w:val="705"/>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CE1FA71" w14:textId="01C3AB57" w:rsidR="0C68A17E" w:rsidRPr="007B0FA2" w:rsidRDefault="0C68A17E" w:rsidP="00773356">
            <w:pPr>
              <w:spacing w:after="0" w:line="240" w:lineRule="auto"/>
              <w:rPr>
                <w:rFonts w:cs="Calibri"/>
                <w:i/>
                <w:iCs/>
                <w:sz w:val="18"/>
                <w:szCs w:val="18"/>
              </w:rPr>
            </w:pPr>
            <w:r w:rsidRPr="007B0FA2">
              <w:rPr>
                <w:rFonts w:cs="Calibri"/>
                <w:sz w:val="18"/>
                <w:szCs w:val="18"/>
              </w:rPr>
              <w:t xml:space="preserve">Ensure our service meets its obligations under the </w:t>
            </w:r>
            <w:r w:rsidRPr="007B0FA2">
              <w:rPr>
                <w:rFonts w:cs="Calibri"/>
                <w:i/>
                <w:iCs/>
                <w:sz w:val="18"/>
                <w:szCs w:val="18"/>
              </w:rPr>
              <w:t>Education and Care Services National Law</w:t>
            </w:r>
            <w:r w:rsidRPr="007B0FA2">
              <w:rPr>
                <w:rFonts w:cs="Calibri"/>
                <w:sz w:val="18"/>
                <w:szCs w:val="18"/>
              </w:rPr>
              <w:t xml:space="preserve"> and </w:t>
            </w:r>
            <w:r w:rsidRPr="007B0FA2">
              <w:rPr>
                <w:rFonts w:cs="Calibri"/>
                <w:i/>
                <w:iCs/>
                <w:sz w:val="18"/>
                <w:szCs w:val="18"/>
              </w:rPr>
              <w:t>Regulations</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AEF40D5" w14:textId="182CB888" w:rsidR="0C68A17E" w:rsidRPr="007B0FA2" w:rsidRDefault="0C68A17E" w:rsidP="00773356">
            <w:pPr>
              <w:spacing w:after="0" w:line="240" w:lineRule="auto"/>
              <w:rPr>
                <w:rFonts w:cs="Calibri"/>
                <w:sz w:val="18"/>
                <w:szCs w:val="18"/>
              </w:rPr>
            </w:pPr>
            <w:r w:rsidRPr="007B0FA2">
              <w:rPr>
                <w:rFonts w:cs="Calibri"/>
                <w:sz w:val="18"/>
                <w:szCs w:val="18"/>
              </w:rPr>
              <w:t>Approved Provider</w:t>
            </w:r>
          </w:p>
          <w:p w14:paraId="47F6E7D4" w14:textId="26E41841" w:rsidR="0C68A17E" w:rsidRPr="007B0FA2" w:rsidRDefault="0C68A17E" w:rsidP="00773356">
            <w:pPr>
              <w:spacing w:after="0" w:line="240" w:lineRule="auto"/>
              <w:rPr>
                <w:rFonts w:cs="Calibri"/>
                <w:sz w:val="18"/>
                <w:szCs w:val="18"/>
              </w:rPr>
            </w:pPr>
            <w:r w:rsidRPr="007B0FA2">
              <w:rPr>
                <w:rFonts w:cs="Calibri"/>
                <w:sz w:val="18"/>
                <w:szCs w:val="18"/>
                <w:lang w:val="en-US"/>
              </w:rPr>
              <w:t>Nominated Supervisor</w:t>
            </w:r>
          </w:p>
        </w:tc>
      </w:tr>
      <w:tr w:rsidR="0C68A17E" w:rsidRPr="007B0FA2" w14:paraId="49F020CC" w14:textId="77777777" w:rsidTr="0012115A">
        <w:trPr>
          <w:trHeight w:val="345"/>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55561E9" w14:textId="31EA3DCA" w:rsidR="447BDC93" w:rsidRPr="007B0FA2" w:rsidRDefault="447BDC93" w:rsidP="00773356">
            <w:pPr>
              <w:spacing w:after="0" w:line="240" w:lineRule="auto"/>
              <w:rPr>
                <w:rFonts w:cs="Calibri"/>
                <w:sz w:val="18"/>
                <w:szCs w:val="18"/>
              </w:rPr>
            </w:pPr>
            <w:r w:rsidRPr="007B0FA2">
              <w:rPr>
                <w:rFonts w:cs="Calibri"/>
                <w:sz w:val="18"/>
                <w:szCs w:val="18"/>
              </w:rPr>
              <w:t xml:space="preserve">Ensure our service </w:t>
            </w:r>
            <w:r w:rsidR="7A9660FF" w:rsidRPr="007B0FA2">
              <w:rPr>
                <w:rFonts w:cs="Calibri"/>
                <w:sz w:val="18"/>
                <w:szCs w:val="18"/>
              </w:rPr>
              <w:t>meets its record keeping</w:t>
            </w:r>
            <w:r w:rsidR="6B12FE9A" w:rsidRPr="007B0FA2">
              <w:rPr>
                <w:rFonts w:cs="Calibri"/>
                <w:sz w:val="18"/>
                <w:szCs w:val="18"/>
              </w:rPr>
              <w:t xml:space="preserve"> and storage</w:t>
            </w:r>
            <w:r w:rsidR="7A9660FF" w:rsidRPr="007B0FA2">
              <w:rPr>
                <w:rFonts w:cs="Calibri"/>
                <w:sz w:val="18"/>
                <w:szCs w:val="18"/>
              </w:rPr>
              <w:t xml:space="preserve"> obligations under the </w:t>
            </w:r>
            <w:r w:rsidR="7A9660FF" w:rsidRPr="007B0FA2">
              <w:rPr>
                <w:rFonts w:cs="Calibri"/>
                <w:i/>
                <w:iCs/>
                <w:sz w:val="18"/>
                <w:szCs w:val="18"/>
              </w:rPr>
              <w:t xml:space="preserve">Regulations </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1B9D22A" w14:textId="2103E2F4" w:rsidR="7A9660FF" w:rsidRPr="007B0FA2" w:rsidRDefault="7A9660FF" w:rsidP="00773356">
            <w:pPr>
              <w:spacing w:after="0" w:line="240" w:lineRule="auto"/>
              <w:rPr>
                <w:rFonts w:cs="Calibri"/>
                <w:sz w:val="18"/>
                <w:szCs w:val="18"/>
              </w:rPr>
            </w:pPr>
            <w:r w:rsidRPr="007B0FA2">
              <w:rPr>
                <w:rFonts w:cs="Calibri"/>
                <w:sz w:val="18"/>
                <w:szCs w:val="18"/>
              </w:rPr>
              <w:t>Approved Provider</w:t>
            </w:r>
          </w:p>
        </w:tc>
      </w:tr>
      <w:tr w:rsidR="0C68A17E" w:rsidRPr="007B0FA2" w14:paraId="5697CF82" w14:textId="77777777" w:rsidTr="0012115A">
        <w:trPr>
          <w:trHeight w:val="2415"/>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E437CEA" w14:textId="18C689A7" w:rsidR="0C68A17E" w:rsidRPr="007B0FA2" w:rsidRDefault="0C68A17E" w:rsidP="00773356">
            <w:pPr>
              <w:spacing w:after="0" w:line="240" w:lineRule="auto"/>
              <w:rPr>
                <w:rFonts w:cs="Calibri"/>
                <w:sz w:val="18"/>
                <w:szCs w:val="18"/>
              </w:rPr>
            </w:pPr>
            <w:r w:rsidRPr="007B0FA2">
              <w:rPr>
                <w:rFonts w:cs="Calibri"/>
                <w:sz w:val="18"/>
                <w:szCs w:val="18"/>
              </w:rPr>
              <w:lastRenderedPageBreak/>
              <w:t xml:space="preserve">Take reasonable steps to ensure that nominated supervisors, staff and volunteers follow, and can easily access, the </w:t>
            </w:r>
            <w:r w:rsidR="217AE0F5" w:rsidRPr="007B0FA2">
              <w:rPr>
                <w:rFonts w:cs="Calibri"/>
                <w:i/>
                <w:iCs/>
                <w:sz w:val="18"/>
                <w:szCs w:val="18"/>
              </w:rPr>
              <w:t xml:space="preserve">Record </w:t>
            </w:r>
            <w:r w:rsidR="1FD4C71C" w:rsidRPr="007B0FA2">
              <w:rPr>
                <w:rFonts w:cs="Calibri"/>
                <w:i/>
                <w:iCs/>
                <w:sz w:val="18"/>
                <w:szCs w:val="18"/>
              </w:rPr>
              <w:t xml:space="preserve">Keeping and Retention Policy </w:t>
            </w:r>
            <w:r w:rsidR="1FD4C71C" w:rsidRPr="007B0FA2">
              <w:rPr>
                <w:rFonts w:cs="Calibri"/>
                <w:sz w:val="18"/>
                <w:szCs w:val="18"/>
              </w:rPr>
              <w:t>(and other related policies)</w:t>
            </w:r>
            <w:r w:rsidRPr="007B0FA2">
              <w:rPr>
                <w:rFonts w:cs="Calibri"/>
                <w:i/>
                <w:iCs/>
                <w:sz w:val="18"/>
                <w:szCs w:val="18"/>
              </w:rPr>
              <w:t xml:space="preserve"> </w:t>
            </w:r>
            <w:r w:rsidRPr="007B0FA2">
              <w:rPr>
                <w:rFonts w:cs="Calibri"/>
                <w:sz w:val="18"/>
                <w:szCs w:val="18"/>
              </w:rPr>
              <w:t>including by:</w:t>
            </w:r>
          </w:p>
          <w:p w14:paraId="447220BD" w14:textId="14D2B7FA" w:rsidR="0C68A17E" w:rsidRPr="007B0FA2" w:rsidRDefault="0C68A17E" w:rsidP="00773356">
            <w:pPr>
              <w:pStyle w:val="ListParagraph"/>
              <w:numPr>
                <w:ilvl w:val="0"/>
                <w:numId w:val="4"/>
              </w:numPr>
              <w:spacing w:after="0" w:line="240" w:lineRule="auto"/>
              <w:rPr>
                <w:rFonts w:cs="Calibri"/>
                <w:sz w:val="18"/>
                <w:szCs w:val="18"/>
              </w:rPr>
            </w:pPr>
            <w:r w:rsidRPr="007B0FA2">
              <w:rPr>
                <w:rFonts w:cs="Calibri"/>
                <w:sz w:val="18"/>
                <w:szCs w:val="18"/>
              </w:rPr>
              <w:t>Providing information, training and other resources and support</w:t>
            </w:r>
          </w:p>
          <w:p w14:paraId="2B6FF956" w14:textId="3B87F5E8" w:rsidR="0C68A17E" w:rsidRPr="007B0FA2" w:rsidRDefault="0C68A17E" w:rsidP="00773356">
            <w:pPr>
              <w:pStyle w:val="ListParagraph"/>
              <w:numPr>
                <w:ilvl w:val="0"/>
                <w:numId w:val="4"/>
              </w:numPr>
              <w:spacing w:after="0" w:line="240" w:lineRule="auto"/>
              <w:rPr>
                <w:rFonts w:cs="Calibri"/>
                <w:sz w:val="18"/>
                <w:szCs w:val="18"/>
              </w:rPr>
            </w:pPr>
            <w:r w:rsidRPr="007B0FA2">
              <w:rPr>
                <w:rFonts w:cs="Calibri"/>
                <w:sz w:val="18"/>
                <w:szCs w:val="18"/>
              </w:rPr>
              <w:t xml:space="preserve">Providing this </w:t>
            </w:r>
            <w:r w:rsidRPr="007B0FA2">
              <w:rPr>
                <w:rFonts w:cs="Calibri"/>
                <w:i/>
                <w:iCs/>
                <w:sz w:val="18"/>
                <w:szCs w:val="18"/>
              </w:rPr>
              <w:t xml:space="preserve">Policy </w:t>
            </w:r>
            <w:r w:rsidRPr="007B0FA2">
              <w:rPr>
                <w:rFonts w:cs="Calibri"/>
                <w:sz w:val="18"/>
                <w:szCs w:val="18"/>
              </w:rPr>
              <w:t>at induction</w:t>
            </w:r>
          </w:p>
          <w:p w14:paraId="15D747B8" w14:textId="1B5F835C" w:rsidR="0C68A17E" w:rsidRPr="007B0FA2" w:rsidRDefault="0C68A17E" w:rsidP="00773356">
            <w:pPr>
              <w:pStyle w:val="ListParagraph"/>
              <w:numPr>
                <w:ilvl w:val="0"/>
                <w:numId w:val="4"/>
              </w:numPr>
              <w:spacing w:after="0" w:line="240" w:lineRule="auto"/>
              <w:rPr>
                <w:rFonts w:cs="Calibri"/>
                <w:sz w:val="18"/>
                <w:szCs w:val="18"/>
              </w:rPr>
            </w:pPr>
            <w:r w:rsidRPr="007B0FA2">
              <w:rPr>
                <w:rFonts w:cs="Calibri"/>
                <w:sz w:val="18"/>
                <w:szCs w:val="18"/>
              </w:rPr>
              <w:t xml:space="preserve">Clearly defining and communicating roles and responsibilities for implementing this </w:t>
            </w:r>
            <w:r w:rsidRPr="007B0FA2">
              <w:rPr>
                <w:rFonts w:cs="Calibri"/>
                <w:i/>
                <w:iCs/>
                <w:sz w:val="18"/>
                <w:szCs w:val="18"/>
              </w:rPr>
              <w:t>Policy</w:t>
            </w:r>
          </w:p>
          <w:p w14:paraId="2FC580CE" w14:textId="7666EF8B" w:rsidR="0C68A17E" w:rsidRPr="007B0FA2" w:rsidRDefault="0C68A17E" w:rsidP="00773356">
            <w:pPr>
              <w:pStyle w:val="ListParagraph"/>
              <w:numPr>
                <w:ilvl w:val="0"/>
                <w:numId w:val="4"/>
              </w:numPr>
              <w:spacing w:after="0" w:line="240" w:lineRule="auto"/>
              <w:rPr>
                <w:rFonts w:cs="Calibri"/>
                <w:sz w:val="18"/>
                <w:szCs w:val="18"/>
              </w:rPr>
            </w:pPr>
            <w:r w:rsidRPr="007B0FA2">
              <w:rPr>
                <w:rFonts w:cs="Calibri"/>
                <w:sz w:val="18"/>
                <w:szCs w:val="18"/>
              </w:rPr>
              <w:t>Communicating changes to routines and policies</w:t>
            </w:r>
          </w:p>
          <w:p w14:paraId="08A1EDA9" w14:textId="6F8A3749" w:rsidR="0C68A17E" w:rsidRPr="007B0FA2" w:rsidRDefault="0C68A17E" w:rsidP="00773356">
            <w:pPr>
              <w:pStyle w:val="ListParagraph"/>
              <w:numPr>
                <w:ilvl w:val="0"/>
                <w:numId w:val="4"/>
              </w:numPr>
              <w:spacing w:after="0" w:line="240" w:lineRule="auto"/>
              <w:rPr>
                <w:rFonts w:cs="Calibri"/>
                <w:sz w:val="18"/>
                <w:szCs w:val="18"/>
              </w:rPr>
            </w:pPr>
            <w:r w:rsidRPr="007B0FA2">
              <w:rPr>
                <w:rFonts w:cs="Calibri"/>
                <w:sz w:val="18"/>
                <w:szCs w:val="18"/>
              </w:rPr>
              <w:t>Monitoring and auditing of staff practices (including through spot checks) and addressing non-compliance quickly</w:t>
            </w:r>
          </w:p>
          <w:p w14:paraId="04AE9FCC" w14:textId="3989F8C3" w:rsidR="0C68A17E" w:rsidRPr="007B0FA2" w:rsidRDefault="0C68A17E" w:rsidP="00773356">
            <w:pPr>
              <w:pStyle w:val="ListParagraph"/>
              <w:numPr>
                <w:ilvl w:val="0"/>
                <w:numId w:val="4"/>
              </w:numPr>
              <w:spacing w:after="0" w:line="240" w:lineRule="auto"/>
              <w:rPr>
                <w:rFonts w:cs="Calibri"/>
                <w:sz w:val="18"/>
                <w:szCs w:val="18"/>
              </w:rPr>
            </w:pPr>
            <w:r w:rsidRPr="007B0FA2">
              <w:rPr>
                <w:rFonts w:cs="Calibri"/>
                <w:sz w:val="18"/>
                <w:szCs w:val="18"/>
              </w:rPr>
              <w:t xml:space="preserve">Regularly reviewing this </w:t>
            </w:r>
            <w:r w:rsidRPr="007B0FA2">
              <w:rPr>
                <w:rFonts w:cs="Calibri"/>
                <w:i/>
                <w:iCs/>
                <w:sz w:val="18"/>
                <w:szCs w:val="18"/>
              </w:rPr>
              <w:t xml:space="preserve">Policy </w:t>
            </w:r>
          </w:p>
          <w:p w14:paraId="73130E85" w14:textId="1FF07A0D" w:rsidR="0C68A17E" w:rsidRPr="007B0FA2" w:rsidRDefault="0C68A17E" w:rsidP="00773356">
            <w:pPr>
              <w:spacing w:after="0" w:line="240" w:lineRule="auto"/>
              <w:rPr>
                <w:rFonts w:cs="Calibri"/>
                <w:sz w:val="18"/>
                <w:szCs w:val="18"/>
              </w:rPr>
            </w:pPr>
            <w:r w:rsidRPr="007B0FA2">
              <w:rPr>
                <w:rFonts w:cs="Calibri"/>
                <w:sz w:val="18"/>
                <w:szCs w:val="18"/>
              </w:rPr>
              <w:t xml:space="preserve">The </w:t>
            </w:r>
            <w:r w:rsidRPr="007B0FA2">
              <w:rPr>
                <w:rFonts w:cs="Calibri"/>
                <w:i/>
                <w:iCs/>
                <w:sz w:val="18"/>
                <w:szCs w:val="18"/>
              </w:rPr>
              <w:t xml:space="preserve">Policy </w:t>
            </w:r>
            <w:r w:rsidRPr="007B0FA2">
              <w:rPr>
                <w:rFonts w:cs="Calibri"/>
                <w:sz w:val="18"/>
                <w:szCs w:val="18"/>
              </w:rPr>
              <w:t xml:space="preserve">must also be available for inspection. </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CE3AA52" w14:textId="04711F12" w:rsidR="0C68A17E" w:rsidRPr="007B0FA2" w:rsidRDefault="0C68A17E" w:rsidP="00773356">
            <w:pPr>
              <w:spacing w:after="0" w:line="240" w:lineRule="auto"/>
              <w:rPr>
                <w:rFonts w:cs="Calibri"/>
                <w:sz w:val="18"/>
                <w:szCs w:val="18"/>
              </w:rPr>
            </w:pPr>
            <w:r w:rsidRPr="007B0FA2">
              <w:rPr>
                <w:rFonts w:cs="Calibri"/>
                <w:sz w:val="18"/>
                <w:szCs w:val="18"/>
              </w:rPr>
              <w:t>Approved Provider (ultimate responsibility)</w:t>
            </w:r>
          </w:p>
          <w:p w14:paraId="6B421B8B" w14:textId="54138EB4" w:rsidR="0C68A17E" w:rsidRPr="007B0FA2" w:rsidRDefault="0C68A17E" w:rsidP="00773356">
            <w:pPr>
              <w:spacing w:after="0" w:line="240" w:lineRule="auto"/>
              <w:rPr>
                <w:rFonts w:cs="Calibri"/>
                <w:color w:val="FF0000"/>
                <w:sz w:val="18"/>
                <w:szCs w:val="18"/>
              </w:rPr>
            </w:pPr>
            <w:r w:rsidRPr="007B0FA2">
              <w:rPr>
                <w:rFonts w:cs="Calibri"/>
                <w:sz w:val="18"/>
                <w:szCs w:val="18"/>
              </w:rPr>
              <w:t>Nominated Supervisor</w:t>
            </w:r>
            <w:r w:rsidRPr="007B0FA2">
              <w:rPr>
                <w:rFonts w:cs="Calibri"/>
                <w:color w:val="FF0000"/>
                <w:sz w:val="18"/>
                <w:szCs w:val="18"/>
              </w:rPr>
              <w:t xml:space="preserve"> </w:t>
            </w:r>
          </w:p>
          <w:p w14:paraId="00632788" w14:textId="2F281BB8" w:rsidR="0C68A17E" w:rsidRPr="007B0FA2" w:rsidRDefault="0C68A17E" w:rsidP="00773356">
            <w:pPr>
              <w:spacing w:after="0" w:line="240" w:lineRule="auto"/>
              <w:rPr>
                <w:rFonts w:cs="Calibri"/>
                <w:sz w:val="18"/>
                <w:szCs w:val="18"/>
              </w:rPr>
            </w:pPr>
          </w:p>
        </w:tc>
      </w:tr>
      <w:tr w:rsidR="0C68A17E" w:rsidRPr="007B0FA2" w14:paraId="681E3DDE" w14:textId="77777777" w:rsidTr="0012115A">
        <w:trPr>
          <w:trHeight w:val="72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55148CE" w14:textId="3117CB65" w:rsidR="0C68A17E" w:rsidRPr="007B0FA2" w:rsidRDefault="0CF2181D" w:rsidP="00773356">
            <w:pPr>
              <w:spacing w:after="0" w:line="240" w:lineRule="auto"/>
              <w:rPr>
                <w:rFonts w:cs="Calibri"/>
                <w:sz w:val="18"/>
                <w:szCs w:val="18"/>
              </w:rPr>
            </w:pPr>
            <w:r w:rsidRPr="007B0FA2">
              <w:rPr>
                <w:rFonts w:cs="Calibri"/>
                <w:sz w:val="18"/>
                <w:szCs w:val="18"/>
              </w:rPr>
              <w:t xml:space="preserve">Notify families at least 14 days before changing this </w:t>
            </w:r>
            <w:r w:rsidR="5F5760A2" w:rsidRPr="007B0FA2">
              <w:rPr>
                <w:rFonts w:cs="Calibri"/>
                <w:i/>
                <w:iCs/>
                <w:sz w:val="18"/>
                <w:szCs w:val="18"/>
              </w:rPr>
              <w:t>Policy</w:t>
            </w:r>
            <w:r w:rsidRPr="007B0FA2">
              <w:rPr>
                <w:rFonts w:cs="Calibri"/>
                <w:i/>
                <w:iCs/>
                <w:sz w:val="18"/>
                <w:szCs w:val="18"/>
              </w:rPr>
              <w:t xml:space="preserve"> </w:t>
            </w:r>
            <w:r w:rsidRPr="007B0FA2">
              <w:rPr>
                <w:rFonts w:cs="Calibri"/>
                <w:sz w:val="18"/>
                <w:szCs w:val="18"/>
              </w:rPr>
              <w:t>if the changes will:</w:t>
            </w:r>
          </w:p>
          <w:p w14:paraId="1727BA19" w14:textId="60B538D0" w:rsidR="0C68A17E" w:rsidRPr="007B0FA2" w:rsidRDefault="0C68A17E" w:rsidP="00773356">
            <w:pPr>
              <w:pStyle w:val="ListParagraph"/>
              <w:numPr>
                <w:ilvl w:val="0"/>
                <w:numId w:val="3"/>
              </w:numPr>
              <w:spacing w:after="0" w:line="240" w:lineRule="auto"/>
              <w:rPr>
                <w:rFonts w:cs="Calibri"/>
                <w:sz w:val="18"/>
                <w:szCs w:val="18"/>
              </w:rPr>
            </w:pPr>
            <w:r w:rsidRPr="007B0FA2">
              <w:rPr>
                <w:rFonts w:cs="Calibri"/>
                <w:sz w:val="18"/>
                <w:szCs w:val="18"/>
              </w:rPr>
              <w:t>Affect the fees the charged or the way they are collected; or</w:t>
            </w:r>
          </w:p>
          <w:p w14:paraId="6A650E60" w14:textId="2AEE5197" w:rsidR="0C68A17E" w:rsidRPr="007B0FA2" w:rsidRDefault="0C68A17E" w:rsidP="00773356">
            <w:pPr>
              <w:pStyle w:val="ListParagraph"/>
              <w:numPr>
                <w:ilvl w:val="0"/>
                <w:numId w:val="3"/>
              </w:numPr>
              <w:spacing w:after="0" w:line="240" w:lineRule="auto"/>
              <w:rPr>
                <w:rFonts w:cs="Calibri"/>
                <w:sz w:val="18"/>
                <w:szCs w:val="18"/>
              </w:rPr>
            </w:pPr>
            <w:r w:rsidRPr="007B0FA2">
              <w:rPr>
                <w:rFonts w:cs="Calibri"/>
                <w:sz w:val="18"/>
                <w:szCs w:val="18"/>
              </w:rPr>
              <w:t>Significantly impact the service’s education and care of children; or</w:t>
            </w:r>
          </w:p>
          <w:p w14:paraId="11B8B45F" w14:textId="01A5E254" w:rsidR="0C68A17E" w:rsidRPr="007B0FA2" w:rsidRDefault="0C68A17E" w:rsidP="00773356">
            <w:pPr>
              <w:pStyle w:val="ListParagraph"/>
              <w:numPr>
                <w:ilvl w:val="0"/>
                <w:numId w:val="3"/>
              </w:numPr>
              <w:spacing w:after="0" w:line="240" w:lineRule="auto"/>
              <w:rPr>
                <w:rFonts w:cs="Calibri"/>
                <w:sz w:val="18"/>
                <w:szCs w:val="18"/>
              </w:rPr>
            </w:pPr>
            <w:r w:rsidRPr="007B0FA2">
              <w:rPr>
                <w:rFonts w:cs="Calibri"/>
                <w:sz w:val="18"/>
                <w:szCs w:val="18"/>
              </w:rPr>
              <w:t>Significantly impact the family’s ability to utilise the service.</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D3D4296" w14:textId="504B50FE" w:rsidR="0C68A17E" w:rsidRPr="007B0FA2" w:rsidRDefault="0C68A17E" w:rsidP="00773356">
            <w:pPr>
              <w:spacing w:after="0" w:line="240" w:lineRule="auto"/>
              <w:rPr>
                <w:rFonts w:cs="Calibri"/>
                <w:sz w:val="18"/>
                <w:szCs w:val="18"/>
              </w:rPr>
            </w:pPr>
            <w:r w:rsidRPr="007B0FA2">
              <w:rPr>
                <w:rFonts w:cs="Calibri"/>
                <w:sz w:val="18"/>
                <w:szCs w:val="18"/>
              </w:rPr>
              <w:t>Approved Provider</w:t>
            </w:r>
          </w:p>
          <w:p w14:paraId="7F0E6339" w14:textId="715D59A9" w:rsidR="0C68A17E" w:rsidRPr="007B0FA2" w:rsidRDefault="0C68A17E" w:rsidP="00773356">
            <w:pPr>
              <w:spacing w:after="0" w:line="240" w:lineRule="auto"/>
              <w:rPr>
                <w:rFonts w:cs="Calibri"/>
                <w:sz w:val="18"/>
                <w:szCs w:val="18"/>
              </w:rPr>
            </w:pPr>
          </w:p>
        </w:tc>
      </w:tr>
      <w:tr w:rsidR="0C68A17E" w:rsidRPr="007B0FA2" w14:paraId="63857F92" w14:textId="77777777" w:rsidTr="0012115A">
        <w:trPr>
          <w:trHeight w:val="30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B7AFE08" w14:textId="53B2EE77" w:rsidR="0C68A17E" w:rsidRPr="007B0FA2" w:rsidRDefault="0C68A17E" w:rsidP="00773356">
            <w:pPr>
              <w:spacing w:after="0" w:line="240" w:lineRule="auto"/>
              <w:rPr>
                <w:rFonts w:cs="Calibri"/>
                <w:i/>
                <w:iCs/>
                <w:sz w:val="18"/>
                <w:szCs w:val="18"/>
              </w:rPr>
            </w:pPr>
            <w:r w:rsidRPr="007B0FA2">
              <w:rPr>
                <w:rFonts w:cs="Calibri"/>
                <w:sz w:val="18"/>
                <w:szCs w:val="18"/>
              </w:rPr>
              <w:t xml:space="preserve">Implement the </w:t>
            </w:r>
            <w:r w:rsidR="29B7E3CC" w:rsidRPr="007B0FA2">
              <w:rPr>
                <w:rFonts w:cs="Calibri"/>
                <w:i/>
                <w:iCs/>
                <w:sz w:val="18"/>
                <w:szCs w:val="18"/>
              </w:rPr>
              <w:t>Record Keeping and Retention Policy</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274F04" w14:textId="4B481532" w:rsidR="0C68A17E" w:rsidRPr="007B0FA2" w:rsidRDefault="0C68A17E" w:rsidP="00773356">
            <w:pPr>
              <w:spacing w:after="0" w:line="240" w:lineRule="auto"/>
              <w:rPr>
                <w:rFonts w:cs="Calibri"/>
                <w:sz w:val="18"/>
                <w:szCs w:val="18"/>
              </w:rPr>
            </w:pPr>
            <w:r w:rsidRPr="007B0FA2">
              <w:rPr>
                <w:rFonts w:cs="Calibri"/>
                <w:sz w:val="18"/>
                <w:szCs w:val="18"/>
              </w:rPr>
              <w:t>Approved Provider</w:t>
            </w:r>
          </w:p>
          <w:p w14:paraId="2BCE9E48" w14:textId="7EEB93AC" w:rsidR="0C68A17E" w:rsidRPr="007B0FA2" w:rsidRDefault="0C68A17E" w:rsidP="00773356">
            <w:pPr>
              <w:spacing w:after="0" w:line="240" w:lineRule="auto"/>
              <w:rPr>
                <w:rFonts w:cs="Calibri"/>
                <w:sz w:val="18"/>
                <w:szCs w:val="18"/>
              </w:rPr>
            </w:pPr>
            <w:r w:rsidRPr="007B0FA2">
              <w:rPr>
                <w:rFonts w:cs="Calibri"/>
                <w:sz w:val="18"/>
                <w:szCs w:val="18"/>
              </w:rPr>
              <w:t>Nominated Supervisor</w:t>
            </w:r>
          </w:p>
        </w:tc>
      </w:tr>
      <w:tr w:rsidR="0C68A17E" w:rsidRPr="007B0FA2" w14:paraId="6C793165" w14:textId="77777777" w:rsidTr="0012115A">
        <w:trPr>
          <w:trHeight w:val="30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D7F116F" w14:textId="1F85CE49" w:rsidR="0C68A17E" w:rsidRPr="007B0FA2" w:rsidRDefault="0C68A17E" w:rsidP="00773356">
            <w:pPr>
              <w:spacing w:after="0" w:line="240" w:lineRule="auto"/>
              <w:rPr>
                <w:rFonts w:cs="Calibri"/>
                <w:sz w:val="18"/>
                <w:szCs w:val="18"/>
              </w:rPr>
            </w:pPr>
            <w:r w:rsidRPr="007B0FA2">
              <w:rPr>
                <w:rFonts w:cs="Calibri"/>
                <w:sz w:val="18"/>
                <w:szCs w:val="18"/>
              </w:rPr>
              <w:t xml:space="preserve">Be aware of legal obligations, and understand and follow the </w:t>
            </w:r>
            <w:r w:rsidR="2680A2DE" w:rsidRPr="007B0FA2">
              <w:rPr>
                <w:rFonts w:cs="Calibri"/>
                <w:i/>
                <w:iCs/>
                <w:sz w:val="18"/>
                <w:szCs w:val="18"/>
              </w:rPr>
              <w:t>Record Keeping and Retention Policy</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34B9BFF" w14:textId="0610AF2F" w:rsidR="0C68A17E" w:rsidRPr="007B0FA2" w:rsidRDefault="0C68A17E" w:rsidP="00773356">
            <w:pPr>
              <w:spacing w:after="0" w:line="240" w:lineRule="auto"/>
              <w:rPr>
                <w:rFonts w:cs="Calibri"/>
                <w:sz w:val="18"/>
                <w:szCs w:val="18"/>
              </w:rPr>
            </w:pPr>
            <w:r w:rsidRPr="007B0FA2">
              <w:rPr>
                <w:rFonts w:cs="Calibri"/>
                <w:sz w:val="18"/>
                <w:szCs w:val="18"/>
              </w:rPr>
              <w:t xml:space="preserve">Educators </w:t>
            </w:r>
          </w:p>
          <w:p w14:paraId="531B17F3" w14:textId="527785C2" w:rsidR="0C68A17E" w:rsidRPr="007B0FA2" w:rsidRDefault="0C68A17E" w:rsidP="00773356">
            <w:pPr>
              <w:spacing w:after="0" w:line="240" w:lineRule="auto"/>
              <w:rPr>
                <w:rFonts w:cs="Calibri"/>
                <w:sz w:val="18"/>
                <w:szCs w:val="18"/>
              </w:rPr>
            </w:pPr>
            <w:r w:rsidRPr="007B0FA2">
              <w:rPr>
                <w:rFonts w:cs="Calibri"/>
                <w:sz w:val="18"/>
                <w:szCs w:val="18"/>
              </w:rPr>
              <w:t>Volunteers</w:t>
            </w:r>
            <w:r w:rsidR="68BA08F9" w:rsidRPr="007B0FA2">
              <w:rPr>
                <w:rFonts w:cs="Calibri"/>
                <w:sz w:val="18"/>
                <w:szCs w:val="18"/>
              </w:rPr>
              <w:t xml:space="preserve"> and Students</w:t>
            </w:r>
          </w:p>
        </w:tc>
      </w:tr>
      <w:tr w:rsidR="0C68A17E" w:rsidRPr="007B0FA2" w14:paraId="57355444" w14:textId="77777777" w:rsidTr="0012115A">
        <w:trPr>
          <w:trHeight w:val="99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026E540" w14:textId="40990690" w:rsidR="0C68A17E" w:rsidRPr="007B0FA2" w:rsidRDefault="0C68A17E" w:rsidP="00773356">
            <w:pPr>
              <w:spacing w:after="0" w:line="240" w:lineRule="auto"/>
              <w:rPr>
                <w:rFonts w:cs="Calibri"/>
                <w:sz w:val="18"/>
                <w:szCs w:val="18"/>
              </w:rPr>
            </w:pPr>
            <w:r w:rsidRPr="007B0FA2">
              <w:rPr>
                <w:rFonts w:cs="Calibri"/>
                <w:sz w:val="18"/>
                <w:szCs w:val="18"/>
              </w:rPr>
              <w:t>Ensure a</w:t>
            </w:r>
            <w:r w:rsidR="6B88F7A2" w:rsidRPr="007B0FA2">
              <w:rPr>
                <w:rFonts w:cs="Calibri"/>
                <w:sz w:val="18"/>
                <w:szCs w:val="18"/>
              </w:rPr>
              <w:t xml:space="preserve">n enrolment </w:t>
            </w:r>
            <w:r w:rsidRPr="007B0FA2">
              <w:rPr>
                <w:rFonts w:cs="Calibri"/>
                <w:sz w:val="18"/>
                <w:szCs w:val="18"/>
              </w:rPr>
              <w:t xml:space="preserve">record is kept </w:t>
            </w:r>
            <w:r w:rsidR="602BA36B" w:rsidRPr="007B0FA2">
              <w:rPr>
                <w:rFonts w:cs="Calibri"/>
                <w:sz w:val="18"/>
                <w:szCs w:val="18"/>
              </w:rPr>
              <w:t>for each child</w:t>
            </w:r>
            <w:r w:rsidR="7230F455" w:rsidRPr="007B0FA2">
              <w:rPr>
                <w:rFonts w:cs="Calibri"/>
                <w:sz w:val="18"/>
                <w:szCs w:val="18"/>
              </w:rPr>
              <w:t xml:space="preserve"> according to this Policy</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91588CC" w14:textId="168983C7" w:rsidR="0C68A17E" w:rsidRPr="007B0FA2" w:rsidRDefault="0C68A17E" w:rsidP="00773356">
            <w:pPr>
              <w:spacing w:after="0" w:line="240" w:lineRule="auto"/>
              <w:rPr>
                <w:rFonts w:cs="Calibri"/>
                <w:sz w:val="18"/>
                <w:szCs w:val="18"/>
              </w:rPr>
            </w:pPr>
            <w:r w:rsidRPr="007B0FA2">
              <w:rPr>
                <w:rFonts w:cs="Calibri"/>
                <w:sz w:val="18"/>
                <w:szCs w:val="18"/>
              </w:rPr>
              <w:t>Approved Provider (ultimate responsibility)</w:t>
            </w:r>
          </w:p>
          <w:p w14:paraId="42F974E5" w14:textId="354572FC" w:rsidR="0C68A17E" w:rsidRPr="007B0FA2" w:rsidRDefault="0C68A17E" w:rsidP="00773356">
            <w:pPr>
              <w:spacing w:after="0" w:line="240" w:lineRule="auto"/>
              <w:rPr>
                <w:rFonts w:cs="Calibri"/>
                <w:sz w:val="18"/>
                <w:szCs w:val="18"/>
              </w:rPr>
            </w:pPr>
            <w:r w:rsidRPr="007B0FA2">
              <w:rPr>
                <w:rFonts w:cs="Calibri"/>
                <w:sz w:val="18"/>
                <w:szCs w:val="18"/>
              </w:rPr>
              <w:t>Nominated Supervisor</w:t>
            </w:r>
          </w:p>
          <w:p w14:paraId="79B68B70" w14:textId="2E6C7223" w:rsidR="0C68A17E" w:rsidRPr="007B0FA2" w:rsidRDefault="0C68A17E" w:rsidP="00773356">
            <w:pPr>
              <w:spacing w:after="0" w:line="240" w:lineRule="auto"/>
              <w:rPr>
                <w:rFonts w:cs="Calibri"/>
                <w:sz w:val="18"/>
                <w:szCs w:val="18"/>
              </w:rPr>
            </w:pPr>
            <w:r w:rsidRPr="007B0FA2">
              <w:rPr>
                <w:rFonts w:cs="Calibri"/>
                <w:sz w:val="18"/>
                <w:szCs w:val="18"/>
              </w:rPr>
              <w:t>Educators</w:t>
            </w:r>
          </w:p>
        </w:tc>
      </w:tr>
      <w:tr w:rsidR="0C68A17E" w:rsidRPr="007B0FA2" w14:paraId="4B6429EF" w14:textId="77777777" w:rsidTr="0012115A">
        <w:trPr>
          <w:trHeight w:val="30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EAD3F0E" w14:textId="7C87F04F" w:rsidR="002EF0B3" w:rsidRPr="007B0FA2" w:rsidRDefault="002EF0B3" w:rsidP="00773356">
            <w:pPr>
              <w:spacing w:after="0" w:line="240" w:lineRule="auto"/>
              <w:rPr>
                <w:rFonts w:cs="Calibri"/>
                <w:sz w:val="18"/>
                <w:szCs w:val="18"/>
              </w:rPr>
            </w:pPr>
            <w:r w:rsidRPr="007B0FA2">
              <w:rPr>
                <w:rFonts w:cs="Calibri"/>
                <w:sz w:val="18"/>
                <w:szCs w:val="18"/>
              </w:rPr>
              <w:t xml:space="preserve">Ensure any </w:t>
            </w:r>
            <w:r w:rsidRPr="007B0FA2">
              <w:rPr>
                <w:rFonts w:cs="Calibri"/>
                <w:i/>
                <w:iCs/>
                <w:sz w:val="18"/>
                <w:szCs w:val="18"/>
              </w:rPr>
              <w:t xml:space="preserve">Incident, Injury, Trauma and Illness </w:t>
            </w:r>
            <w:r w:rsidRPr="007B0FA2">
              <w:rPr>
                <w:rFonts w:cs="Calibri"/>
                <w:sz w:val="18"/>
                <w:szCs w:val="18"/>
              </w:rPr>
              <w:t>records are kept on children’s enrolment record</w:t>
            </w:r>
          </w:p>
          <w:p w14:paraId="1EF83B07" w14:textId="0238D6A1" w:rsidR="002EF0B3" w:rsidRPr="007B0FA2" w:rsidRDefault="002EF0B3" w:rsidP="00773356">
            <w:pPr>
              <w:spacing w:after="0" w:line="240" w:lineRule="auto"/>
              <w:rPr>
                <w:rFonts w:cs="Calibri"/>
                <w:sz w:val="18"/>
                <w:szCs w:val="18"/>
              </w:rPr>
            </w:pPr>
            <w:r w:rsidRPr="007B0FA2">
              <w:rPr>
                <w:rFonts w:cs="Calibri"/>
                <w:sz w:val="18"/>
                <w:szCs w:val="18"/>
              </w:rPr>
              <w:t>Ensure any records of medications administered are kept on children’s records</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AC9DCF3" w14:textId="168983C7" w:rsidR="002EF0B3" w:rsidRPr="007B0FA2" w:rsidRDefault="002EF0B3" w:rsidP="00773356">
            <w:pPr>
              <w:spacing w:after="0" w:line="240" w:lineRule="auto"/>
              <w:rPr>
                <w:rFonts w:cs="Calibri"/>
                <w:sz w:val="18"/>
                <w:szCs w:val="18"/>
              </w:rPr>
            </w:pPr>
            <w:r w:rsidRPr="007B0FA2">
              <w:rPr>
                <w:rFonts w:cs="Calibri"/>
                <w:sz w:val="18"/>
                <w:szCs w:val="18"/>
              </w:rPr>
              <w:t>Approved Provider (ultimate responsibility)</w:t>
            </w:r>
          </w:p>
          <w:p w14:paraId="28807391" w14:textId="354572FC" w:rsidR="002EF0B3" w:rsidRPr="007B0FA2" w:rsidRDefault="002EF0B3" w:rsidP="00773356">
            <w:pPr>
              <w:spacing w:after="0" w:line="240" w:lineRule="auto"/>
              <w:rPr>
                <w:rFonts w:cs="Calibri"/>
                <w:sz w:val="18"/>
                <w:szCs w:val="18"/>
              </w:rPr>
            </w:pPr>
            <w:r w:rsidRPr="007B0FA2">
              <w:rPr>
                <w:rFonts w:cs="Calibri"/>
                <w:sz w:val="18"/>
                <w:szCs w:val="18"/>
              </w:rPr>
              <w:t>Nominated Supervisor</w:t>
            </w:r>
          </w:p>
          <w:p w14:paraId="45D917F1" w14:textId="2E6C7223" w:rsidR="002EF0B3" w:rsidRPr="007B0FA2" w:rsidRDefault="002EF0B3" w:rsidP="00773356">
            <w:pPr>
              <w:spacing w:after="0" w:line="240" w:lineRule="auto"/>
              <w:rPr>
                <w:rFonts w:cs="Calibri"/>
                <w:sz w:val="18"/>
                <w:szCs w:val="18"/>
              </w:rPr>
            </w:pPr>
            <w:r w:rsidRPr="007B0FA2">
              <w:rPr>
                <w:rFonts w:cs="Calibri"/>
                <w:sz w:val="18"/>
                <w:szCs w:val="18"/>
              </w:rPr>
              <w:t>Educators</w:t>
            </w:r>
          </w:p>
          <w:p w14:paraId="4C0019AF" w14:textId="7B5B706D" w:rsidR="0C68A17E" w:rsidRPr="007B0FA2" w:rsidRDefault="0C68A17E" w:rsidP="00773356">
            <w:pPr>
              <w:spacing w:after="0" w:line="240" w:lineRule="auto"/>
              <w:rPr>
                <w:rFonts w:cs="Calibri"/>
                <w:sz w:val="18"/>
                <w:szCs w:val="18"/>
              </w:rPr>
            </w:pPr>
          </w:p>
        </w:tc>
      </w:tr>
      <w:tr w:rsidR="0C68A17E" w:rsidRPr="007B0FA2" w14:paraId="180862A9" w14:textId="77777777" w:rsidTr="0012115A">
        <w:trPr>
          <w:trHeight w:val="30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08C8C13" w14:textId="2BC5488D" w:rsidR="0C68A17E" w:rsidRPr="007B0FA2" w:rsidRDefault="0C68A17E" w:rsidP="00773356">
            <w:pPr>
              <w:spacing w:after="0" w:line="240" w:lineRule="auto"/>
              <w:rPr>
                <w:rFonts w:cs="Calibri"/>
                <w:sz w:val="18"/>
                <w:szCs w:val="18"/>
              </w:rPr>
            </w:pPr>
            <w:r w:rsidRPr="007B0FA2">
              <w:rPr>
                <w:rFonts w:cs="Calibri"/>
                <w:sz w:val="18"/>
                <w:szCs w:val="18"/>
              </w:rPr>
              <w:t>Ensure an attendance record is kept of each child’s name, the date and time they arrive/depart, and the signature of the person who delivers/collects the child and a nominated supervisor/educator.</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E834004" w14:textId="168983C7" w:rsidR="0C68A17E" w:rsidRPr="007B0FA2" w:rsidRDefault="0C68A17E" w:rsidP="00773356">
            <w:pPr>
              <w:spacing w:after="0" w:line="240" w:lineRule="auto"/>
              <w:rPr>
                <w:rFonts w:cs="Calibri"/>
                <w:sz w:val="18"/>
                <w:szCs w:val="18"/>
              </w:rPr>
            </w:pPr>
            <w:r w:rsidRPr="007B0FA2">
              <w:rPr>
                <w:rFonts w:cs="Calibri"/>
                <w:sz w:val="18"/>
                <w:szCs w:val="18"/>
              </w:rPr>
              <w:t>Approved Provider (ultimate responsibility)</w:t>
            </w:r>
          </w:p>
          <w:p w14:paraId="7319A5F7" w14:textId="354572FC" w:rsidR="0C68A17E" w:rsidRPr="007B0FA2" w:rsidRDefault="0C68A17E" w:rsidP="00773356">
            <w:pPr>
              <w:spacing w:after="0" w:line="240" w:lineRule="auto"/>
              <w:rPr>
                <w:rFonts w:cs="Calibri"/>
                <w:sz w:val="18"/>
                <w:szCs w:val="18"/>
              </w:rPr>
            </w:pPr>
            <w:r w:rsidRPr="007B0FA2">
              <w:rPr>
                <w:rFonts w:cs="Calibri"/>
                <w:sz w:val="18"/>
                <w:szCs w:val="18"/>
              </w:rPr>
              <w:t>Nominated Supervisor</w:t>
            </w:r>
          </w:p>
          <w:p w14:paraId="2C57A416" w14:textId="2E6C7223" w:rsidR="0C68A17E" w:rsidRPr="007B0FA2" w:rsidRDefault="0C68A17E" w:rsidP="00773356">
            <w:pPr>
              <w:spacing w:after="0" w:line="240" w:lineRule="auto"/>
              <w:rPr>
                <w:rFonts w:cs="Calibri"/>
                <w:sz w:val="18"/>
                <w:szCs w:val="18"/>
              </w:rPr>
            </w:pPr>
            <w:r w:rsidRPr="007B0FA2">
              <w:rPr>
                <w:rFonts w:cs="Calibri"/>
                <w:sz w:val="18"/>
                <w:szCs w:val="18"/>
              </w:rPr>
              <w:t>Educators</w:t>
            </w:r>
          </w:p>
        </w:tc>
      </w:tr>
      <w:tr w:rsidR="0C68A17E" w:rsidRPr="007B0FA2" w14:paraId="2D00AA97" w14:textId="77777777" w:rsidTr="0012115A">
        <w:trPr>
          <w:trHeight w:val="30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AD017FB" w14:textId="2EC26C5D" w:rsidR="0C68A17E" w:rsidRPr="007B0FA2" w:rsidRDefault="0C68A17E" w:rsidP="00773356">
            <w:pPr>
              <w:spacing w:after="0" w:line="240" w:lineRule="auto"/>
              <w:rPr>
                <w:rFonts w:cs="Calibri"/>
                <w:sz w:val="18"/>
                <w:szCs w:val="18"/>
              </w:rPr>
            </w:pPr>
            <w:r w:rsidRPr="007B0FA2">
              <w:rPr>
                <w:rFonts w:cs="Calibri"/>
                <w:sz w:val="18"/>
                <w:szCs w:val="18"/>
              </w:rPr>
              <w:t>Complete child’s attendance record at arrival and collection (child’s name, date and time of arrival/departure, signature)</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EDF4819" w14:textId="68FFFD6E" w:rsidR="0C68A17E" w:rsidRPr="007B0FA2" w:rsidRDefault="0C68A17E" w:rsidP="00773356">
            <w:pPr>
              <w:spacing w:after="0" w:line="240" w:lineRule="auto"/>
              <w:rPr>
                <w:rFonts w:cs="Calibri"/>
                <w:sz w:val="18"/>
                <w:szCs w:val="18"/>
              </w:rPr>
            </w:pPr>
            <w:r w:rsidRPr="007B0FA2">
              <w:rPr>
                <w:rFonts w:cs="Calibri"/>
                <w:sz w:val="18"/>
                <w:szCs w:val="18"/>
              </w:rPr>
              <w:t>Families</w:t>
            </w:r>
          </w:p>
        </w:tc>
      </w:tr>
      <w:tr w:rsidR="0C68A17E" w:rsidRPr="007B0FA2" w14:paraId="16A34141" w14:textId="77777777" w:rsidTr="0012115A">
        <w:trPr>
          <w:trHeight w:val="300"/>
        </w:trPr>
        <w:tc>
          <w:tcPr>
            <w:tcW w:w="481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6DA8AF" w14:textId="33222EAB" w:rsidR="2701AE2F" w:rsidRPr="007B0FA2" w:rsidRDefault="2701AE2F" w:rsidP="00773356">
            <w:pPr>
              <w:spacing w:after="0" w:line="240" w:lineRule="auto"/>
              <w:rPr>
                <w:rFonts w:cs="Calibri"/>
                <w:sz w:val="18"/>
                <w:szCs w:val="18"/>
              </w:rPr>
            </w:pPr>
            <w:r w:rsidRPr="007B0FA2">
              <w:rPr>
                <w:rFonts w:cs="Calibri"/>
                <w:sz w:val="18"/>
                <w:szCs w:val="18"/>
              </w:rPr>
              <w:t>Provide enrolment details, including the required authorisations and inform the service of any changes to these details (e.g., names/contact details</w:t>
            </w:r>
            <w:r w:rsidR="2A6F4323" w:rsidRPr="007B0FA2">
              <w:rPr>
                <w:rFonts w:cs="Calibri"/>
                <w:sz w:val="18"/>
                <w:szCs w:val="18"/>
              </w:rPr>
              <w:t>, medical conditions</w:t>
            </w:r>
            <w:r w:rsidRPr="007B0FA2">
              <w:rPr>
                <w:rFonts w:cs="Calibri"/>
                <w:sz w:val="18"/>
                <w:szCs w:val="18"/>
              </w:rPr>
              <w:t>).</w:t>
            </w:r>
          </w:p>
        </w:tc>
        <w:tc>
          <w:tcPr>
            <w:tcW w:w="425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009E46E" w14:textId="35CCCB57" w:rsidR="5EC6001F" w:rsidRPr="007B0FA2" w:rsidRDefault="5EC6001F" w:rsidP="00773356">
            <w:pPr>
              <w:spacing w:after="0" w:line="240" w:lineRule="auto"/>
              <w:rPr>
                <w:rFonts w:cs="Calibri"/>
                <w:sz w:val="18"/>
                <w:szCs w:val="18"/>
              </w:rPr>
            </w:pPr>
            <w:r w:rsidRPr="007B0FA2">
              <w:rPr>
                <w:rFonts w:cs="Calibri"/>
                <w:sz w:val="18"/>
                <w:szCs w:val="18"/>
              </w:rPr>
              <w:t>Families</w:t>
            </w:r>
          </w:p>
        </w:tc>
      </w:tr>
    </w:tbl>
    <w:p w14:paraId="577DBF8F" w14:textId="77777777" w:rsidR="00FC7723" w:rsidRPr="007B0FA2" w:rsidRDefault="42F73311" w:rsidP="00773356">
      <w:pPr>
        <w:spacing w:after="0"/>
        <w:rPr>
          <w:rFonts w:eastAsia="Times New Roman" w:cs="Calibri"/>
          <w:color w:val="000000"/>
          <w:lang w:eastAsia="en-AU"/>
        </w:rPr>
      </w:pPr>
      <w:r w:rsidRPr="007B0FA2">
        <w:rPr>
          <w:rFonts w:cs="Calibri"/>
          <w:b/>
          <w:bCs/>
          <w:sz w:val="36"/>
          <w:szCs w:val="36"/>
        </w:rPr>
        <w:t>Sources</w:t>
      </w:r>
      <w:r w:rsidR="00FC7723" w:rsidRPr="007B0FA2">
        <w:rPr>
          <w:rFonts w:cs="Calibri"/>
        </w:rPr>
        <w:br/>
      </w:r>
      <w:r w:rsidR="51A910B4" w:rsidRPr="007B0FA2">
        <w:rPr>
          <w:rFonts w:cs="Calibri"/>
        </w:rPr>
        <w:t>Privacy Act 1988</w:t>
      </w:r>
      <w:r w:rsidR="00FC7723" w:rsidRPr="007B0FA2">
        <w:rPr>
          <w:rFonts w:cs="Calibri"/>
        </w:rPr>
        <w:br/>
      </w:r>
      <w:r w:rsidRPr="007B0FA2">
        <w:rPr>
          <w:rFonts w:eastAsia="Times New Roman" w:cs="Calibri"/>
          <w:color w:val="000000" w:themeColor="text1"/>
          <w:lang w:eastAsia="en-AU"/>
        </w:rPr>
        <w:t>Education and Care Services National Regulations 2011</w:t>
      </w:r>
      <w:r w:rsidR="00FC7723" w:rsidRPr="007B0FA2">
        <w:rPr>
          <w:rFonts w:cs="Calibri"/>
        </w:rPr>
        <w:br/>
      </w:r>
      <w:r w:rsidRPr="007B0FA2">
        <w:rPr>
          <w:rFonts w:eastAsia="Times New Roman" w:cs="Calibri"/>
          <w:color w:val="000000" w:themeColor="text1"/>
          <w:lang w:eastAsia="en-AU"/>
        </w:rPr>
        <w:t>National Quality Standard</w:t>
      </w:r>
    </w:p>
    <w:p w14:paraId="0A7E7927" w14:textId="181B0696" w:rsidR="000A0384" w:rsidRPr="007B0FA2" w:rsidRDefault="18F8EBB0" w:rsidP="00773356">
      <w:pPr>
        <w:spacing w:after="0" w:line="240" w:lineRule="auto"/>
        <w:rPr>
          <w:rFonts w:eastAsia="Times New Roman" w:cs="Calibri"/>
          <w:b/>
          <w:bCs/>
          <w:color w:val="000000" w:themeColor="text1"/>
          <w:lang w:eastAsia="en-AU"/>
        </w:rPr>
      </w:pPr>
      <w:r w:rsidRPr="007B0FA2">
        <w:rPr>
          <w:rFonts w:cs="Calibri"/>
          <w:lang w:eastAsia="en-AU"/>
        </w:rPr>
        <w:t>Working with Vulnerable People (Background Checking) Act 2011</w:t>
      </w:r>
    </w:p>
    <w:p w14:paraId="5CEBAF35" w14:textId="77777777" w:rsidR="007944FD" w:rsidRDefault="63C25650" w:rsidP="0012115A">
      <w:pPr>
        <w:spacing w:after="0" w:line="240" w:lineRule="auto"/>
        <w:rPr>
          <w:rFonts w:cs="Calibri"/>
          <w:b/>
          <w:bCs/>
          <w:sz w:val="36"/>
          <w:szCs w:val="36"/>
        </w:rPr>
      </w:pPr>
      <w:r w:rsidRPr="007B0FA2">
        <w:rPr>
          <w:rFonts w:cs="Calibri"/>
        </w:rPr>
        <w:t>Updating Record Keeping Requirements to Support Child Protection – ACECQA Information Sheet</w:t>
      </w:r>
      <w:r w:rsidR="000A0384" w:rsidRPr="007B0FA2">
        <w:rPr>
          <w:rFonts w:cs="Calibri"/>
        </w:rPr>
        <w:br/>
      </w:r>
    </w:p>
    <w:p w14:paraId="4D7802DC" w14:textId="74EA55D4" w:rsidR="4F9D0B4D" w:rsidRPr="007B0FA2" w:rsidRDefault="1D2B8BD2" w:rsidP="0012115A">
      <w:pPr>
        <w:spacing w:after="0" w:line="240" w:lineRule="auto"/>
        <w:rPr>
          <w:rFonts w:cs="Calibri"/>
          <w:color w:val="FF0000"/>
        </w:rPr>
      </w:pPr>
      <w:r w:rsidRPr="007B0FA2">
        <w:rPr>
          <w:rFonts w:cs="Calibri"/>
          <w:b/>
          <w:bCs/>
          <w:sz w:val="36"/>
          <w:szCs w:val="36"/>
        </w:rPr>
        <w:t>Review</w:t>
      </w:r>
      <w:r w:rsidR="4F9D0B4D" w:rsidRPr="007B0FA2">
        <w:rPr>
          <w:rFonts w:cs="Calibri"/>
        </w:rPr>
        <w:br/>
      </w:r>
      <w:r w:rsidR="47CD3C79" w:rsidRPr="007B0FA2">
        <w:rPr>
          <w:rFonts w:cs="Calibri"/>
        </w:rPr>
        <w:t xml:space="preserve">The </w:t>
      </w:r>
      <w:r w:rsidR="47CD3C79" w:rsidRPr="007B0FA2">
        <w:rPr>
          <w:rFonts w:cs="Calibri"/>
          <w:i/>
          <w:iCs/>
        </w:rPr>
        <w:t>Record Keeping and Retention Policy</w:t>
      </w:r>
      <w:r w:rsidR="47CD3C79" w:rsidRPr="007B0FA2">
        <w:rPr>
          <w:rFonts w:cs="Calibri"/>
        </w:rPr>
        <w:t xml:space="preserve"> will be reviewed annually</w:t>
      </w:r>
      <w:r w:rsidR="2FC496CD" w:rsidRPr="007B0FA2">
        <w:rPr>
          <w:rFonts w:cs="Calibri"/>
        </w:rPr>
        <w:t>,</w:t>
      </w:r>
      <w:r w:rsidR="63545621" w:rsidRPr="007B0FA2">
        <w:rPr>
          <w:rFonts w:cs="Calibri"/>
        </w:rPr>
        <w:t xml:space="preserve"> and when there are changes to legi</w:t>
      </w:r>
      <w:r w:rsidR="63545621" w:rsidRPr="000C6B18">
        <w:rPr>
          <w:rFonts w:cs="Calibri"/>
          <w:color w:val="000000" w:themeColor="text1"/>
        </w:rPr>
        <w:t>slation that affect</w:t>
      </w:r>
      <w:r w:rsidR="2EE8CAFA" w:rsidRPr="000C6B18">
        <w:rPr>
          <w:rFonts w:cs="Calibri"/>
          <w:color w:val="000000" w:themeColor="text1"/>
        </w:rPr>
        <w:t xml:space="preserve"> it,</w:t>
      </w:r>
      <w:r w:rsidR="63545621" w:rsidRPr="000C6B18">
        <w:rPr>
          <w:rFonts w:cs="Calibri"/>
          <w:color w:val="000000" w:themeColor="text1"/>
        </w:rPr>
        <w:t xml:space="preserve"> by </w:t>
      </w:r>
      <w:r w:rsidR="47CD3C79" w:rsidRPr="000C6B18">
        <w:rPr>
          <w:rFonts w:cs="Calibri"/>
          <w:color w:val="000000" w:themeColor="text1"/>
        </w:rPr>
        <w:t>approved provider, nominated supervisor/s, employees, families and committee members.</w:t>
      </w:r>
    </w:p>
    <w:p w14:paraId="5AB86046" w14:textId="12B220C7" w:rsidR="00462B4A" w:rsidRPr="007B0FA2" w:rsidRDefault="00FC7723" w:rsidP="00773356">
      <w:pPr>
        <w:spacing w:after="0"/>
        <w:rPr>
          <w:rFonts w:cs="Calibri"/>
          <w:b/>
          <w:bCs/>
        </w:rPr>
      </w:pPr>
      <w:r w:rsidRPr="007B0FA2">
        <w:rPr>
          <w:rFonts w:cs="Calibri"/>
          <w:b/>
          <w:bCs/>
        </w:rPr>
        <w:t xml:space="preserve">Reviewed: </w:t>
      </w:r>
      <w:r w:rsidR="00323CDC">
        <w:rPr>
          <w:rFonts w:cs="Calibri"/>
          <w:b/>
          <w:bCs/>
        </w:rPr>
        <w:t>2</w:t>
      </w:r>
      <w:r w:rsidR="000C6B18">
        <w:rPr>
          <w:rFonts w:cs="Calibri"/>
          <w:b/>
          <w:bCs/>
        </w:rPr>
        <w:t>6.08.2025</w:t>
      </w:r>
      <w:r w:rsidR="000C6B18">
        <w:rPr>
          <w:rFonts w:cs="Calibri"/>
          <w:b/>
          <w:bCs/>
        </w:rPr>
        <w:tab/>
      </w:r>
      <w:r w:rsidR="000C6B18">
        <w:rPr>
          <w:rFonts w:cs="Calibri"/>
          <w:b/>
          <w:bCs/>
        </w:rPr>
        <w:tab/>
      </w:r>
      <w:r w:rsidR="000C6B18">
        <w:rPr>
          <w:rFonts w:cs="Calibri"/>
          <w:b/>
          <w:bCs/>
        </w:rPr>
        <w:tab/>
      </w:r>
      <w:r w:rsidR="000C6B18">
        <w:rPr>
          <w:rFonts w:cs="Calibri"/>
          <w:b/>
          <w:bCs/>
        </w:rPr>
        <w:tab/>
      </w:r>
      <w:r w:rsidRPr="007B0FA2">
        <w:rPr>
          <w:rFonts w:cs="Calibri"/>
        </w:rPr>
        <w:tab/>
      </w:r>
      <w:r w:rsidRPr="007B0FA2">
        <w:rPr>
          <w:rFonts w:cs="Calibri"/>
        </w:rPr>
        <w:tab/>
      </w:r>
      <w:r w:rsidRPr="007B0FA2">
        <w:rPr>
          <w:rFonts w:cs="Calibri"/>
          <w:b/>
          <w:bCs/>
        </w:rPr>
        <w:t xml:space="preserve">Date for next review: </w:t>
      </w:r>
      <w:r w:rsidR="00323CDC">
        <w:rPr>
          <w:rFonts w:cs="Calibri"/>
          <w:b/>
          <w:bCs/>
        </w:rPr>
        <w:t>26.08.26</w:t>
      </w:r>
    </w:p>
    <w:sectPr w:rsidR="00462B4A" w:rsidRPr="007B0FA2" w:rsidSect="002B68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72CB" w14:textId="77777777" w:rsidR="006954A9" w:rsidRDefault="006954A9" w:rsidP="00CC6748">
      <w:pPr>
        <w:spacing w:after="0" w:line="240" w:lineRule="auto"/>
      </w:pPr>
      <w:r>
        <w:separator/>
      </w:r>
    </w:p>
  </w:endnote>
  <w:endnote w:type="continuationSeparator" w:id="0">
    <w:p w14:paraId="3816E025" w14:textId="77777777" w:rsidR="006954A9" w:rsidRDefault="006954A9" w:rsidP="00CC6748">
      <w:pPr>
        <w:spacing w:after="0" w:line="240" w:lineRule="auto"/>
      </w:pPr>
      <w:r>
        <w:continuationSeparator/>
      </w:r>
    </w:p>
  </w:endnote>
  <w:endnote w:type="continuationNotice" w:id="1">
    <w:p w14:paraId="358AF5D3" w14:textId="77777777" w:rsidR="006954A9" w:rsidRDefault="0069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9E0E" w14:textId="77777777" w:rsidR="001B061D" w:rsidRDefault="001B061D">
    <w:pPr>
      <w:pStyle w:val="Footer"/>
      <w:jc w:val="right"/>
    </w:pPr>
    <w:r>
      <w:rPr>
        <w:b/>
        <w:sz w:val="24"/>
        <w:szCs w:val="24"/>
      </w:rPr>
      <w:fldChar w:fldCharType="begin"/>
    </w:r>
    <w:r>
      <w:rPr>
        <w:b/>
      </w:rPr>
      <w:instrText xml:space="preserve"> PAGE </w:instrText>
    </w:r>
    <w:r>
      <w:rPr>
        <w:b/>
        <w:sz w:val="24"/>
        <w:szCs w:val="24"/>
      </w:rPr>
      <w:fldChar w:fldCharType="separate"/>
    </w:r>
    <w:r w:rsidR="00D15038">
      <w:rPr>
        <w:b/>
        <w:noProof/>
      </w:rPr>
      <w:t>8</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D15038">
      <w:rPr>
        <w:b/>
        <w:noProof/>
      </w:rPr>
      <w:t>8</w:t>
    </w:r>
    <w:r>
      <w:rPr>
        <w:b/>
        <w:sz w:val="24"/>
        <w:szCs w:val="24"/>
      </w:rPr>
      <w:fldChar w:fldCharType="end"/>
    </w:r>
  </w:p>
  <w:p w14:paraId="360C57A7" w14:textId="77777777" w:rsidR="00CC6748" w:rsidRDefault="00CC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7E0E" w14:textId="77777777" w:rsidR="006954A9" w:rsidRDefault="006954A9" w:rsidP="00CC6748">
      <w:pPr>
        <w:spacing w:after="0" w:line="240" w:lineRule="auto"/>
      </w:pPr>
      <w:r>
        <w:separator/>
      </w:r>
    </w:p>
  </w:footnote>
  <w:footnote w:type="continuationSeparator" w:id="0">
    <w:p w14:paraId="04720C7F" w14:textId="77777777" w:rsidR="006954A9" w:rsidRDefault="006954A9" w:rsidP="00CC6748">
      <w:pPr>
        <w:spacing w:after="0" w:line="240" w:lineRule="auto"/>
      </w:pPr>
      <w:r>
        <w:continuationSeparator/>
      </w:r>
    </w:p>
  </w:footnote>
  <w:footnote w:type="continuationNotice" w:id="1">
    <w:p w14:paraId="50560DE3" w14:textId="77777777" w:rsidR="006954A9" w:rsidRDefault="006954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D09"/>
    <w:multiLevelType w:val="hybridMultilevel"/>
    <w:tmpl w:val="F818539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82938"/>
    <w:multiLevelType w:val="hybridMultilevel"/>
    <w:tmpl w:val="FFFFFFFF"/>
    <w:lvl w:ilvl="0" w:tplc="FFFFFFFF">
      <w:start w:val="1"/>
      <w:numFmt w:val="bullet"/>
      <w:lvlText w:val=""/>
      <w:lvlJc w:val="left"/>
      <w:pPr>
        <w:ind w:left="720" w:hanging="360"/>
      </w:pPr>
      <w:rPr>
        <w:rFonts w:ascii="Symbol" w:hAnsi="Symbol" w:hint="default"/>
      </w:rPr>
    </w:lvl>
    <w:lvl w:ilvl="1" w:tplc="25A0F224">
      <w:start w:val="1"/>
      <w:numFmt w:val="bullet"/>
      <w:lvlText w:val="o"/>
      <w:lvlJc w:val="left"/>
      <w:pPr>
        <w:ind w:left="1440" w:hanging="360"/>
      </w:pPr>
      <w:rPr>
        <w:rFonts w:ascii="Courier New" w:hAnsi="Courier New" w:hint="default"/>
      </w:rPr>
    </w:lvl>
    <w:lvl w:ilvl="2" w:tplc="11F43214">
      <w:start w:val="1"/>
      <w:numFmt w:val="bullet"/>
      <w:lvlText w:val=""/>
      <w:lvlJc w:val="left"/>
      <w:pPr>
        <w:ind w:left="2160" w:hanging="360"/>
      </w:pPr>
      <w:rPr>
        <w:rFonts w:ascii="Wingdings" w:hAnsi="Wingdings" w:hint="default"/>
      </w:rPr>
    </w:lvl>
    <w:lvl w:ilvl="3" w:tplc="8F6EE394">
      <w:start w:val="1"/>
      <w:numFmt w:val="bullet"/>
      <w:lvlText w:val=""/>
      <w:lvlJc w:val="left"/>
      <w:pPr>
        <w:ind w:left="2880" w:hanging="360"/>
      </w:pPr>
      <w:rPr>
        <w:rFonts w:ascii="Symbol" w:hAnsi="Symbol" w:hint="default"/>
      </w:rPr>
    </w:lvl>
    <w:lvl w:ilvl="4" w:tplc="4E94D45A">
      <w:start w:val="1"/>
      <w:numFmt w:val="bullet"/>
      <w:lvlText w:val="o"/>
      <w:lvlJc w:val="left"/>
      <w:pPr>
        <w:ind w:left="3600" w:hanging="360"/>
      </w:pPr>
      <w:rPr>
        <w:rFonts w:ascii="Courier New" w:hAnsi="Courier New" w:hint="default"/>
      </w:rPr>
    </w:lvl>
    <w:lvl w:ilvl="5" w:tplc="3752CF14">
      <w:start w:val="1"/>
      <w:numFmt w:val="bullet"/>
      <w:lvlText w:val=""/>
      <w:lvlJc w:val="left"/>
      <w:pPr>
        <w:ind w:left="4320" w:hanging="360"/>
      </w:pPr>
      <w:rPr>
        <w:rFonts w:ascii="Wingdings" w:hAnsi="Wingdings" w:hint="default"/>
      </w:rPr>
    </w:lvl>
    <w:lvl w:ilvl="6" w:tplc="DB0E27A2">
      <w:start w:val="1"/>
      <w:numFmt w:val="bullet"/>
      <w:lvlText w:val=""/>
      <w:lvlJc w:val="left"/>
      <w:pPr>
        <w:ind w:left="5040" w:hanging="360"/>
      </w:pPr>
      <w:rPr>
        <w:rFonts w:ascii="Symbol" w:hAnsi="Symbol" w:hint="default"/>
      </w:rPr>
    </w:lvl>
    <w:lvl w:ilvl="7" w:tplc="B92A0E1E">
      <w:start w:val="1"/>
      <w:numFmt w:val="bullet"/>
      <w:lvlText w:val="o"/>
      <w:lvlJc w:val="left"/>
      <w:pPr>
        <w:ind w:left="5760" w:hanging="360"/>
      </w:pPr>
      <w:rPr>
        <w:rFonts w:ascii="Courier New" w:hAnsi="Courier New" w:hint="default"/>
      </w:rPr>
    </w:lvl>
    <w:lvl w:ilvl="8" w:tplc="06262D10">
      <w:start w:val="1"/>
      <w:numFmt w:val="bullet"/>
      <w:lvlText w:val=""/>
      <w:lvlJc w:val="left"/>
      <w:pPr>
        <w:ind w:left="6480" w:hanging="360"/>
      </w:pPr>
      <w:rPr>
        <w:rFonts w:ascii="Wingdings" w:hAnsi="Wingdings" w:hint="default"/>
      </w:rPr>
    </w:lvl>
  </w:abstractNum>
  <w:abstractNum w:abstractNumId="2" w15:restartNumberingAfterBreak="0">
    <w:nsid w:val="137776C3"/>
    <w:multiLevelType w:val="hybridMultilevel"/>
    <w:tmpl w:val="E34A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43E4B3"/>
    <w:multiLevelType w:val="hybridMultilevel"/>
    <w:tmpl w:val="D604FA9E"/>
    <w:lvl w:ilvl="0" w:tplc="35B26D68">
      <w:start w:val="1"/>
      <w:numFmt w:val="bullet"/>
      <w:lvlText w:val=""/>
      <w:lvlJc w:val="left"/>
      <w:pPr>
        <w:ind w:left="720" w:hanging="360"/>
      </w:pPr>
      <w:rPr>
        <w:rFonts w:ascii="Symbol" w:hAnsi="Symbol" w:hint="default"/>
      </w:rPr>
    </w:lvl>
    <w:lvl w:ilvl="1" w:tplc="B9381AEA">
      <w:start w:val="1"/>
      <w:numFmt w:val="bullet"/>
      <w:lvlText w:val="o"/>
      <w:lvlJc w:val="left"/>
      <w:pPr>
        <w:ind w:left="1440" w:hanging="360"/>
      </w:pPr>
      <w:rPr>
        <w:rFonts w:ascii="Courier New" w:hAnsi="Courier New" w:hint="default"/>
      </w:rPr>
    </w:lvl>
    <w:lvl w:ilvl="2" w:tplc="FFBC5E56">
      <w:start w:val="1"/>
      <w:numFmt w:val="bullet"/>
      <w:lvlText w:val=""/>
      <w:lvlJc w:val="left"/>
      <w:pPr>
        <w:ind w:left="2160" w:hanging="360"/>
      </w:pPr>
      <w:rPr>
        <w:rFonts w:ascii="Wingdings" w:hAnsi="Wingdings" w:hint="default"/>
      </w:rPr>
    </w:lvl>
    <w:lvl w:ilvl="3" w:tplc="64E4048C">
      <w:start w:val="1"/>
      <w:numFmt w:val="bullet"/>
      <w:lvlText w:val=""/>
      <w:lvlJc w:val="left"/>
      <w:pPr>
        <w:ind w:left="2880" w:hanging="360"/>
      </w:pPr>
      <w:rPr>
        <w:rFonts w:ascii="Symbol" w:hAnsi="Symbol" w:hint="default"/>
      </w:rPr>
    </w:lvl>
    <w:lvl w:ilvl="4" w:tplc="B3680FD8">
      <w:start w:val="1"/>
      <w:numFmt w:val="bullet"/>
      <w:lvlText w:val="o"/>
      <w:lvlJc w:val="left"/>
      <w:pPr>
        <w:ind w:left="3600" w:hanging="360"/>
      </w:pPr>
      <w:rPr>
        <w:rFonts w:ascii="Courier New" w:hAnsi="Courier New" w:hint="default"/>
      </w:rPr>
    </w:lvl>
    <w:lvl w:ilvl="5" w:tplc="11401A74">
      <w:start w:val="1"/>
      <w:numFmt w:val="bullet"/>
      <w:lvlText w:val=""/>
      <w:lvlJc w:val="left"/>
      <w:pPr>
        <w:ind w:left="4320" w:hanging="360"/>
      </w:pPr>
      <w:rPr>
        <w:rFonts w:ascii="Wingdings" w:hAnsi="Wingdings" w:hint="default"/>
      </w:rPr>
    </w:lvl>
    <w:lvl w:ilvl="6" w:tplc="57885996">
      <w:start w:val="1"/>
      <w:numFmt w:val="bullet"/>
      <w:lvlText w:val=""/>
      <w:lvlJc w:val="left"/>
      <w:pPr>
        <w:ind w:left="5040" w:hanging="360"/>
      </w:pPr>
      <w:rPr>
        <w:rFonts w:ascii="Symbol" w:hAnsi="Symbol" w:hint="default"/>
      </w:rPr>
    </w:lvl>
    <w:lvl w:ilvl="7" w:tplc="45CE850C">
      <w:start w:val="1"/>
      <w:numFmt w:val="bullet"/>
      <w:lvlText w:val="o"/>
      <w:lvlJc w:val="left"/>
      <w:pPr>
        <w:ind w:left="5760" w:hanging="360"/>
      </w:pPr>
      <w:rPr>
        <w:rFonts w:ascii="Courier New" w:hAnsi="Courier New" w:hint="default"/>
      </w:rPr>
    </w:lvl>
    <w:lvl w:ilvl="8" w:tplc="84C4FB5A">
      <w:start w:val="1"/>
      <w:numFmt w:val="bullet"/>
      <w:lvlText w:val=""/>
      <w:lvlJc w:val="left"/>
      <w:pPr>
        <w:ind w:left="6480" w:hanging="360"/>
      </w:pPr>
      <w:rPr>
        <w:rFonts w:ascii="Wingdings" w:hAnsi="Wingdings" w:hint="default"/>
      </w:rPr>
    </w:lvl>
  </w:abstractNum>
  <w:abstractNum w:abstractNumId="4" w15:restartNumberingAfterBreak="0">
    <w:nsid w:val="26E7DBFA"/>
    <w:multiLevelType w:val="hybridMultilevel"/>
    <w:tmpl w:val="6130D25C"/>
    <w:lvl w:ilvl="0" w:tplc="B2447DAA">
      <w:start w:val="1"/>
      <w:numFmt w:val="bullet"/>
      <w:lvlText w:val=""/>
      <w:lvlJc w:val="left"/>
      <w:pPr>
        <w:ind w:left="720" w:hanging="360"/>
      </w:pPr>
      <w:rPr>
        <w:rFonts w:ascii="Symbol" w:hAnsi="Symbol" w:hint="default"/>
      </w:rPr>
    </w:lvl>
    <w:lvl w:ilvl="1" w:tplc="652CB8CE">
      <w:start w:val="1"/>
      <w:numFmt w:val="bullet"/>
      <w:lvlText w:val="o"/>
      <w:lvlJc w:val="left"/>
      <w:pPr>
        <w:ind w:left="1440" w:hanging="360"/>
      </w:pPr>
      <w:rPr>
        <w:rFonts w:ascii="Courier New" w:hAnsi="Courier New" w:hint="default"/>
      </w:rPr>
    </w:lvl>
    <w:lvl w:ilvl="2" w:tplc="29B671E4">
      <w:start w:val="1"/>
      <w:numFmt w:val="bullet"/>
      <w:lvlText w:val=""/>
      <w:lvlJc w:val="left"/>
      <w:pPr>
        <w:ind w:left="2160" w:hanging="360"/>
      </w:pPr>
      <w:rPr>
        <w:rFonts w:ascii="Wingdings" w:hAnsi="Wingdings" w:hint="default"/>
      </w:rPr>
    </w:lvl>
    <w:lvl w:ilvl="3" w:tplc="92008554">
      <w:start w:val="1"/>
      <w:numFmt w:val="bullet"/>
      <w:lvlText w:val=""/>
      <w:lvlJc w:val="left"/>
      <w:pPr>
        <w:ind w:left="2880" w:hanging="360"/>
      </w:pPr>
      <w:rPr>
        <w:rFonts w:ascii="Symbol" w:hAnsi="Symbol" w:hint="default"/>
      </w:rPr>
    </w:lvl>
    <w:lvl w:ilvl="4" w:tplc="4E58E9E0">
      <w:start w:val="1"/>
      <w:numFmt w:val="bullet"/>
      <w:lvlText w:val="o"/>
      <w:lvlJc w:val="left"/>
      <w:pPr>
        <w:ind w:left="3600" w:hanging="360"/>
      </w:pPr>
      <w:rPr>
        <w:rFonts w:ascii="Courier New" w:hAnsi="Courier New" w:hint="default"/>
      </w:rPr>
    </w:lvl>
    <w:lvl w:ilvl="5" w:tplc="F6863860">
      <w:start w:val="1"/>
      <w:numFmt w:val="bullet"/>
      <w:lvlText w:val=""/>
      <w:lvlJc w:val="left"/>
      <w:pPr>
        <w:ind w:left="4320" w:hanging="360"/>
      </w:pPr>
      <w:rPr>
        <w:rFonts w:ascii="Wingdings" w:hAnsi="Wingdings" w:hint="default"/>
      </w:rPr>
    </w:lvl>
    <w:lvl w:ilvl="6" w:tplc="413278BE">
      <w:start w:val="1"/>
      <w:numFmt w:val="bullet"/>
      <w:lvlText w:val=""/>
      <w:lvlJc w:val="left"/>
      <w:pPr>
        <w:ind w:left="5040" w:hanging="360"/>
      </w:pPr>
      <w:rPr>
        <w:rFonts w:ascii="Symbol" w:hAnsi="Symbol" w:hint="default"/>
      </w:rPr>
    </w:lvl>
    <w:lvl w:ilvl="7" w:tplc="A38EEAB4">
      <w:start w:val="1"/>
      <w:numFmt w:val="bullet"/>
      <w:lvlText w:val="o"/>
      <w:lvlJc w:val="left"/>
      <w:pPr>
        <w:ind w:left="5760" w:hanging="360"/>
      </w:pPr>
      <w:rPr>
        <w:rFonts w:ascii="Courier New" w:hAnsi="Courier New" w:hint="default"/>
      </w:rPr>
    </w:lvl>
    <w:lvl w:ilvl="8" w:tplc="C3064DFC">
      <w:start w:val="1"/>
      <w:numFmt w:val="bullet"/>
      <w:lvlText w:val=""/>
      <w:lvlJc w:val="left"/>
      <w:pPr>
        <w:ind w:left="6480" w:hanging="360"/>
      </w:pPr>
      <w:rPr>
        <w:rFonts w:ascii="Wingdings" w:hAnsi="Wingdings" w:hint="default"/>
      </w:rPr>
    </w:lvl>
  </w:abstractNum>
  <w:abstractNum w:abstractNumId="5" w15:restartNumberingAfterBreak="0">
    <w:nsid w:val="27632DCF"/>
    <w:multiLevelType w:val="hybridMultilevel"/>
    <w:tmpl w:val="E1B69188"/>
    <w:lvl w:ilvl="0" w:tplc="AA82B9B6">
      <w:start w:val="1"/>
      <w:numFmt w:val="lowerLetter"/>
      <w:lvlText w:val="%1)"/>
      <w:lvlJc w:val="left"/>
      <w:pPr>
        <w:ind w:left="720" w:hanging="360"/>
      </w:pPr>
    </w:lvl>
    <w:lvl w:ilvl="1" w:tplc="0C1A9A30">
      <w:start w:val="1"/>
      <w:numFmt w:val="lowerLetter"/>
      <w:lvlText w:val="%2."/>
      <w:lvlJc w:val="left"/>
      <w:pPr>
        <w:ind w:left="1440" w:hanging="360"/>
      </w:pPr>
    </w:lvl>
    <w:lvl w:ilvl="2" w:tplc="99364204">
      <w:start w:val="1"/>
      <w:numFmt w:val="lowerRoman"/>
      <w:lvlText w:val="%3."/>
      <w:lvlJc w:val="right"/>
      <w:pPr>
        <w:ind w:left="2160" w:hanging="180"/>
      </w:pPr>
    </w:lvl>
    <w:lvl w:ilvl="3" w:tplc="0B529740">
      <w:start w:val="1"/>
      <w:numFmt w:val="decimal"/>
      <w:lvlText w:val="%4."/>
      <w:lvlJc w:val="left"/>
      <w:pPr>
        <w:ind w:left="2880" w:hanging="360"/>
      </w:pPr>
    </w:lvl>
    <w:lvl w:ilvl="4" w:tplc="D9287BAC">
      <w:start w:val="1"/>
      <w:numFmt w:val="lowerLetter"/>
      <w:lvlText w:val="%5."/>
      <w:lvlJc w:val="left"/>
      <w:pPr>
        <w:ind w:left="3600" w:hanging="360"/>
      </w:pPr>
    </w:lvl>
    <w:lvl w:ilvl="5" w:tplc="D24C6AFC">
      <w:start w:val="1"/>
      <w:numFmt w:val="lowerRoman"/>
      <w:lvlText w:val="%6."/>
      <w:lvlJc w:val="right"/>
      <w:pPr>
        <w:ind w:left="4320" w:hanging="180"/>
      </w:pPr>
    </w:lvl>
    <w:lvl w:ilvl="6" w:tplc="B62E771E">
      <w:start w:val="1"/>
      <w:numFmt w:val="decimal"/>
      <w:lvlText w:val="%7."/>
      <w:lvlJc w:val="left"/>
      <w:pPr>
        <w:ind w:left="5040" w:hanging="360"/>
      </w:pPr>
    </w:lvl>
    <w:lvl w:ilvl="7" w:tplc="54104076">
      <w:start w:val="1"/>
      <w:numFmt w:val="lowerLetter"/>
      <w:lvlText w:val="%8."/>
      <w:lvlJc w:val="left"/>
      <w:pPr>
        <w:ind w:left="5760" w:hanging="360"/>
      </w:pPr>
    </w:lvl>
    <w:lvl w:ilvl="8" w:tplc="3E7CAAB2">
      <w:start w:val="1"/>
      <w:numFmt w:val="lowerRoman"/>
      <w:lvlText w:val="%9."/>
      <w:lvlJc w:val="right"/>
      <w:pPr>
        <w:ind w:left="6480" w:hanging="180"/>
      </w:pPr>
    </w:lvl>
  </w:abstractNum>
  <w:abstractNum w:abstractNumId="6" w15:restartNumberingAfterBreak="0">
    <w:nsid w:val="32C72D10"/>
    <w:multiLevelType w:val="hybridMultilevel"/>
    <w:tmpl w:val="063EF93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66071"/>
    <w:multiLevelType w:val="hybridMultilevel"/>
    <w:tmpl w:val="FFFFFFFF"/>
    <w:lvl w:ilvl="0" w:tplc="1444D1F6">
      <w:start w:val="1"/>
      <w:numFmt w:val="bullet"/>
      <w:lvlText w:val=""/>
      <w:lvlJc w:val="left"/>
      <w:pPr>
        <w:ind w:left="720" w:hanging="360"/>
      </w:pPr>
      <w:rPr>
        <w:rFonts w:ascii="Symbol" w:hAnsi="Symbol" w:hint="default"/>
      </w:rPr>
    </w:lvl>
    <w:lvl w:ilvl="1" w:tplc="5B0C557C">
      <w:start w:val="1"/>
      <w:numFmt w:val="bullet"/>
      <w:lvlText w:val="o"/>
      <w:lvlJc w:val="left"/>
      <w:pPr>
        <w:ind w:left="1440" w:hanging="360"/>
      </w:pPr>
      <w:rPr>
        <w:rFonts w:ascii="Courier New" w:hAnsi="Courier New" w:hint="default"/>
      </w:rPr>
    </w:lvl>
    <w:lvl w:ilvl="2" w:tplc="D3E0CCAC">
      <w:start w:val="1"/>
      <w:numFmt w:val="bullet"/>
      <w:lvlText w:val=""/>
      <w:lvlJc w:val="left"/>
      <w:pPr>
        <w:ind w:left="2160" w:hanging="360"/>
      </w:pPr>
      <w:rPr>
        <w:rFonts w:ascii="Wingdings" w:hAnsi="Wingdings" w:hint="default"/>
      </w:rPr>
    </w:lvl>
    <w:lvl w:ilvl="3" w:tplc="7350336C">
      <w:start w:val="1"/>
      <w:numFmt w:val="bullet"/>
      <w:lvlText w:val=""/>
      <w:lvlJc w:val="left"/>
      <w:pPr>
        <w:ind w:left="2880" w:hanging="360"/>
      </w:pPr>
      <w:rPr>
        <w:rFonts w:ascii="Symbol" w:hAnsi="Symbol" w:hint="default"/>
      </w:rPr>
    </w:lvl>
    <w:lvl w:ilvl="4" w:tplc="101AFDD8">
      <w:start w:val="1"/>
      <w:numFmt w:val="bullet"/>
      <w:lvlText w:val="o"/>
      <w:lvlJc w:val="left"/>
      <w:pPr>
        <w:ind w:left="3600" w:hanging="360"/>
      </w:pPr>
      <w:rPr>
        <w:rFonts w:ascii="Courier New" w:hAnsi="Courier New" w:hint="default"/>
      </w:rPr>
    </w:lvl>
    <w:lvl w:ilvl="5" w:tplc="EE4EE632">
      <w:start w:val="1"/>
      <w:numFmt w:val="bullet"/>
      <w:lvlText w:val=""/>
      <w:lvlJc w:val="left"/>
      <w:pPr>
        <w:ind w:left="4320" w:hanging="360"/>
      </w:pPr>
      <w:rPr>
        <w:rFonts w:ascii="Wingdings" w:hAnsi="Wingdings" w:hint="default"/>
      </w:rPr>
    </w:lvl>
    <w:lvl w:ilvl="6" w:tplc="910E3E92">
      <w:start w:val="1"/>
      <w:numFmt w:val="bullet"/>
      <w:lvlText w:val=""/>
      <w:lvlJc w:val="left"/>
      <w:pPr>
        <w:ind w:left="5040" w:hanging="360"/>
      </w:pPr>
      <w:rPr>
        <w:rFonts w:ascii="Symbol" w:hAnsi="Symbol" w:hint="default"/>
      </w:rPr>
    </w:lvl>
    <w:lvl w:ilvl="7" w:tplc="C032EA8E">
      <w:start w:val="1"/>
      <w:numFmt w:val="bullet"/>
      <w:lvlText w:val="o"/>
      <w:lvlJc w:val="left"/>
      <w:pPr>
        <w:ind w:left="5760" w:hanging="360"/>
      </w:pPr>
      <w:rPr>
        <w:rFonts w:ascii="Courier New" w:hAnsi="Courier New" w:hint="default"/>
      </w:rPr>
    </w:lvl>
    <w:lvl w:ilvl="8" w:tplc="F580F8B2">
      <w:start w:val="1"/>
      <w:numFmt w:val="bullet"/>
      <w:lvlText w:val=""/>
      <w:lvlJc w:val="left"/>
      <w:pPr>
        <w:ind w:left="6480" w:hanging="360"/>
      </w:pPr>
      <w:rPr>
        <w:rFonts w:ascii="Wingdings" w:hAnsi="Wingdings" w:hint="default"/>
      </w:rPr>
    </w:lvl>
  </w:abstractNum>
  <w:abstractNum w:abstractNumId="8" w15:restartNumberingAfterBreak="0">
    <w:nsid w:val="3E0367C3"/>
    <w:multiLevelType w:val="hybridMultilevel"/>
    <w:tmpl w:val="D614545E"/>
    <w:lvl w:ilvl="0" w:tplc="FF089094">
      <w:start w:val="1"/>
      <w:numFmt w:val="bullet"/>
      <w:lvlText w:val=""/>
      <w:lvlJc w:val="left"/>
      <w:pPr>
        <w:ind w:left="720" w:hanging="360"/>
      </w:pPr>
      <w:rPr>
        <w:rFonts w:ascii="Symbol" w:hAnsi="Symbol" w:hint="default"/>
      </w:rPr>
    </w:lvl>
    <w:lvl w:ilvl="1" w:tplc="1D047BBA">
      <w:start w:val="1"/>
      <w:numFmt w:val="bullet"/>
      <w:lvlText w:val="o"/>
      <w:lvlJc w:val="left"/>
      <w:pPr>
        <w:ind w:left="1440" w:hanging="360"/>
      </w:pPr>
      <w:rPr>
        <w:rFonts w:ascii="Courier New" w:hAnsi="Courier New" w:hint="default"/>
      </w:rPr>
    </w:lvl>
    <w:lvl w:ilvl="2" w:tplc="1CF2BEA6">
      <w:start w:val="1"/>
      <w:numFmt w:val="bullet"/>
      <w:lvlText w:val=""/>
      <w:lvlJc w:val="left"/>
      <w:pPr>
        <w:ind w:left="2160" w:hanging="360"/>
      </w:pPr>
      <w:rPr>
        <w:rFonts w:ascii="Wingdings" w:hAnsi="Wingdings" w:hint="default"/>
      </w:rPr>
    </w:lvl>
    <w:lvl w:ilvl="3" w:tplc="7F2E9A12">
      <w:start w:val="1"/>
      <w:numFmt w:val="bullet"/>
      <w:lvlText w:val=""/>
      <w:lvlJc w:val="left"/>
      <w:pPr>
        <w:ind w:left="2880" w:hanging="360"/>
      </w:pPr>
      <w:rPr>
        <w:rFonts w:ascii="Symbol" w:hAnsi="Symbol" w:hint="default"/>
      </w:rPr>
    </w:lvl>
    <w:lvl w:ilvl="4" w:tplc="1660C62E">
      <w:start w:val="1"/>
      <w:numFmt w:val="bullet"/>
      <w:lvlText w:val="o"/>
      <w:lvlJc w:val="left"/>
      <w:pPr>
        <w:ind w:left="3600" w:hanging="360"/>
      </w:pPr>
      <w:rPr>
        <w:rFonts w:ascii="Courier New" w:hAnsi="Courier New" w:hint="default"/>
      </w:rPr>
    </w:lvl>
    <w:lvl w:ilvl="5" w:tplc="6FAA5FB6">
      <w:start w:val="1"/>
      <w:numFmt w:val="bullet"/>
      <w:lvlText w:val=""/>
      <w:lvlJc w:val="left"/>
      <w:pPr>
        <w:ind w:left="4320" w:hanging="360"/>
      </w:pPr>
      <w:rPr>
        <w:rFonts w:ascii="Wingdings" w:hAnsi="Wingdings" w:hint="default"/>
      </w:rPr>
    </w:lvl>
    <w:lvl w:ilvl="6" w:tplc="629ECDDA">
      <w:start w:val="1"/>
      <w:numFmt w:val="bullet"/>
      <w:lvlText w:val=""/>
      <w:lvlJc w:val="left"/>
      <w:pPr>
        <w:ind w:left="5040" w:hanging="360"/>
      </w:pPr>
      <w:rPr>
        <w:rFonts w:ascii="Symbol" w:hAnsi="Symbol" w:hint="default"/>
      </w:rPr>
    </w:lvl>
    <w:lvl w:ilvl="7" w:tplc="B7A4B9C2">
      <w:start w:val="1"/>
      <w:numFmt w:val="bullet"/>
      <w:lvlText w:val="o"/>
      <w:lvlJc w:val="left"/>
      <w:pPr>
        <w:ind w:left="5760" w:hanging="360"/>
      </w:pPr>
      <w:rPr>
        <w:rFonts w:ascii="Courier New" w:hAnsi="Courier New" w:hint="default"/>
      </w:rPr>
    </w:lvl>
    <w:lvl w:ilvl="8" w:tplc="B9F45130">
      <w:start w:val="1"/>
      <w:numFmt w:val="bullet"/>
      <w:lvlText w:val=""/>
      <w:lvlJc w:val="left"/>
      <w:pPr>
        <w:ind w:left="6480" w:hanging="360"/>
      </w:pPr>
      <w:rPr>
        <w:rFonts w:ascii="Wingdings" w:hAnsi="Wingdings" w:hint="default"/>
      </w:rPr>
    </w:lvl>
  </w:abstractNum>
  <w:abstractNum w:abstractNumId="9" w15:restartNumberingAfterBreak="0">
    <w:nsid w:val="40103631"/>
    <w:multiLevelType w:val="hybridMultilevel"/>
    <w:tmpl w:val="FFFFFFFF"/>
    <w:lvl w:ilvl="0" w:tplc="C45483DC">
      <w:start w:val="1"/>
      <w:numFmt w:val="bullet"/>
      <w:lvlText w:val=""/>
      <w:lvlJc w:val="left"/>
      <w:pPr>
        <w:ind w:left="720" w:hanging="360"/>
      </w:pPr>
      <w:rPr>
        <w:rFonts w:ascii="Symbol" w:hAnsi="Symbol" w:hint="default"/>
      </w:rPr>
    </w:lvl>
    <w:lvl w:ilvl="1" w:tplc="FA16D47E">
      <w:start w:val="1"/>
      <w:numFmt w:val="bullet"/>
      <w:lvlText w:val="o"/>
      <w:lvlJc w:val="left"/>
      <w:pPr>
        <w:ind w:left="1440" w:hanging="360"/>
      </w:pPr>
      <w:rPr>
        <w:rFonts w:ascii="Courier New" w:hAnsi="Courier New" w:hint="default"/>
      </w:rPr>
    </w:lvl>
    <w:lvl w:ilvl="2" w:tplc="99A015E0">
      <w:start w:val="1"/>
      <w:numFmt w:val="bullet"/>
      <w:lvlText w:val=""/>
      <w:lvlJc w:val="left"/>
      <w:pPr>
        <w:ind w:left="2160" w:hanging="360"/>
      </w:pPr>
      <w:rPr>
        <w:rFonts w:ascii="Wingdings" w:hAnsi="Wingdings" w:hint="default"/>
      </w:rPr>
    </w:lvl>
    <w:lvl w:ilvl="3" w:tplc="9C7CCCEE">
      <w:start w:val="1"/>
      <w:numFmt w:val="bullet"/>
      <w:lvlText w:val=""/>
      <w:lvlJc w:val="left"/>
      <w:pPr>
        <w:ind w:left="2880" w:hanging="360"/>
      </w:pPr>
      <w:rPr>
        <w:rFonts w:ascii="Symbol" w:hAnsi="Symbol" w:hint="default"/>
      </w:rPr>
    </w:lvl>
    <w:lvl w:ilvl="4" w:tplc="47EC7AC2">
      <w:start w:val="1"/>
      <w:numFmt w:val="bullet"/>
      <w:lvlText w:val="o"/>
      <w:lvlJc w:val="left"/>
      <w:pPr>
        <w:ind w:left="3600" w:hanging="360"/>
      </w:pPr>
      <w:rPr>
        <w:rFonts w:ascii="Courier New" w:hAnsi="Courier New" w:hint="default"/>
      </w:rPr>
    </w:lvl>
    <w:lvl w:ilvl="5" w:tplc="E9E23F30">
      <w:start w:val="1"/>
      <w:numFmt w:val="bullet"/>
      <w:lvlText w:val=""/>
      <w:lvlJc w:val="left"/>
      <w:pPr>
        <w:ind w:left="4320" w:hanging="360"/>
      </w:pPr>
      <w:rPr>
        <w:rFonts w:ascii="Wingdings" w:hAnsi="Wingdings" w:hint="default"/>
      </w:rPr>
    </w:lvl>
    <w:lvl w:ilvl="6" w:tplc="85A20E4E">
      <w:start w:val="1"/>
      <w:numFmt w:val="bullet"/>
      <w:lvlText w:val=""/>
      <w:lvlJc w:val="left"/>
      <w:pPr>
        <w:ind w:left="5040" w:hanging="360"/>
      </w:pPr>
      <w:rPr>
        <w:rFonts w:ascii="Symbol" w:hAnsi="Symbol" w:hint="default"/>
      </w:rPr>
    </w:lvl>
    <w:lvl w:ilvl="7" w:tplc="0E982ACA">
      <w:start w:val="1"/>
      <w:numFmt w:val="bullet"/>
      <w:lvlText w:val="o"/>
      <w:lvlJc w:val="left"/>
      <w:pPr>
        <w:ind w:left="5760" w:hanging="360"/>
      </w:pPr>
      <w:rPr>
        <w:rFonts w:ascii="Courier New" w:hAnsi="Courier New" w:hint="default"/>
      </w:rPr>
    </w:lvl>
    <w:lvl w:ilvl="8" w:tplc="138AFE04">
      <w:start w:val="1"/>
      <w:numFmt w:val="bullet"/>
      <w:lvlText w:val=""/>
      <w:lvlJc w:val="left"/>
      <w:pPr>
        <w:ind w:left="6480" w:hanging="360"/>
      </w:pPr>
      <w:rPr>
        <w:rFonts w:ascii="Wingdings" w:hAnsi="Wingdings" w:hint="default"/>
      </w:rPr>
    </w:lvl>
  </w:abstractNum>
  <w:abstractNum w:abstractNumId="10" w15:restartNumberingAfterBreak="0">
    <w:nsid w:val="5DEE4331"/>
    <w:multiLevelType w:val="hybridMultilevel"/>
    <w:tmpl w:val="E892EBF4"/>
    <w:lvl w:ilvl="0" w:tplc="FDC8673A">
      <w:start w:val="1"/>
      <w:numFmt w:val="bullet"/>
      <w:lvlText w:val=""/>
      <w:lvlJc w:val="left"/>
      <w:pPr>
        <w:ind w:left="750" w:hanging="360"/>
      </w:pPr>
      <w:rPr>
        <w:rFonts w:ascii="Symbol" w:hAnsi="Symbol" w:hint="default"/>
        <w:color w:val="auto"/>
      </w:rPr>
    </w:lvl>
    <w:lvl w:ilvl="1" w:tplc="0C090001">
      <w:start w:val="1"/>
      <w:numFmt w:val="bullet"/>
      <w:lvlText w:val=""/>
      <w:lvlJc w:val="left"/>
      <w:pPr>
        <w:ind w:left="1470" w:hanging="360"/>
      </w:pPr>
      <w:rPr>
        <w:rFonts w:ascii="Symbol" w:hAnsi="Symbol" w:hint="default"/>
      </w:rPr>
    </w:lvl>
    <w:lvl w:ilvl="2" w:tplc="0C090001">
      <w:start w:val="1"/>
      <w:numFmt w:val="bullet"/>
      <w:lvlText w:val=""/>
      <w:lvlJc w:val="left"/>
      <w:pPr>
        <w:ind w:left="2190" w:hanging="360"/>
      </w:pPr>
      <w:rPr>
        <w:rFonts w:ascii="Symbol" w:hAnsi="Symbol" w:hint="default"/>
      </w:rPr>
    </w:lvl>
    <w:lvl w:ilvl="3" w:tplc="0C090001">
      <w:start w:val="1"/>
      <w:numFmt w:val="bullet"/>
      <w:lvlText w:val=""/>
      <w:lvlJc w:val="left"/>
      <w:pPr>
        <w:ind w:left="2910" w:hanging="360"/>
      </w:pPr>
      <w:rPr>
        <w:rFonts w:ascii="Symbol" w:hAnsi="Symbol" w:hint="default"/>
      </w:rPr>
    </w:lvl>
    <w:lvl w:ilvl="4" w:tplc="0C090001">
      <w:start w:val="1"/>
      <w:numFmt w:val="bullet"/>
      <w:lvlText w:val=""/>
      <w:lvlJc w:val="left"/>
      <w:pPr>
        <w:ind w:left="3630" w:hanging="360"/>
      </w:pPr>
      <w:rPr>
        <w:rFonts w:ascii="Symbol" w:hAnsi="Symbol"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1" w15:restartNumberingAfterBreak="0">
    <w:nsid w:val="61C77D6C"/>
    <w:multiLevelType w:val="hybridMultilevel"/>
    <w:tmpl w:val="FFFFFFFF"/>
    <w:lvl w:ilvl="0" w:tplc="C234FBFC">
      <w:start w:val="1"/>
      <w:numFmt w:val="bullet"/>
      <w:lvlText w:val=""/>
      <w:lvlJc w:val="left"/>
      <w:pPr>
        <w:ind w:left="720" w:hanging="360"/>
      </w:pPr>
      <w:rPr>
        <w:rFonts w:ascii="Symbol" w:hAnsi="Symbol" w:hint="default"/>
      </w:rPr>
    </w:lvl>
    <w:lvl w:ilvl="1" w:tplc="AE50B1D6">
      <w:start w:val="1"/>
      <w:numFmt w:val="bullet"/>
      <w:lvlText w:val="o"/>
      <w:lvlJc w:val="left"/>
      <w:pPr>
        <w:ind w:left="1440" w:hanging="360"/>
      </w:pPr>
      <w:rPr>
        <w:rFonts w:ascii="Courier New" w:hAnsi="Courier New" w:hint="default"/>
      </w:rPr>
    </w:lvl>
    <w:lvl w:ilvl="2" w:tplc="D2268090">
      <w:start w:val="1"/>
      <w:numFmt w:val="bullet"/>
      <w:lvlText w:val=""/>
      <w:lvlJc w:val="left"/>
      <w:pPr>
        <w:ind w:left="2160" w:hanging="360"/>
      </w:pPr>
      <w:rPr>
        <w:rFonts w:ascii="Wingdings" w:hAnsi="Wingdings" w:hint="default"/>
      </w:rPr>
    </w:lvl>
    <w:lvl w:ilvl="3" w:tplc="7726725A">
      <w:start w:val="1"/>
      <w:numFmt w:val="bullet"/>
      <w:lvlText w:val=""/>
      <w:lvlJc w:val="left"/>
      <w:pPr>
        <w:ind w:left="2880" w:hanging="360"/>
      </w:pPr>
      <w:rPr>
        <w:rFonts w:ascii="Symbol" w:hAnsi="Symbol" w:hint="default"/>
      </w:rPr>
    </w:lvl>
    <w:lvl w:ilvl="4" w:tplc="7522F438">
      <w:start w:val="1"/>
      <w:numFmt w:val="bullet"/>
      <w:lvlText w:val="o"/>
      <w:lvlJc w:val="left"/>
      <w:pPr>
        <w:ind w:left="3600" w:hanging="360"/>
      </w:pPr>
      <w:rPr>
        <w:rFonts w:ascii="Courier New" w:hAnsi="Courier New" w:hint="default"/>
      </w:rPr>
    </w:lvl>
    <w:lvl w:ilvl="5" w:tplc="916C8282">
      <w:start w:val="1"/>
      <w:numFmt w:val="bullet"/>
      <w:lvlText w:val=""/>
      <w:lvlJc w:val="left"/>
      <w:pPr>
        <w:ind w:left="4320" w:hanging="360"/>
      </w:pPr>
      <w:rPr>
        <w:rFonts w:ascii="Wingdings" w:hAnsi="Wingdings" w:hint="default"/>
      </w:rPr>
    </w:lvl>
    <w:lvl w:ilvl="6" w:tplc="44F26804">
      <w:start w:val="1"/>
      <w:numFmt w:val="bullet"/>
      <w:lvlText w:val=""/>
      <w:lvlJc w:val="left"/>
      <w:pPr>
        <w:ind w:left="5040" w:hanging="360"/>
      </w:pPr>
      <w:rPr>
        <w:rFonts w:ascii="Symbol" w:hAnsi="Symbol" w:hint="default"/>
      </w:rPr>
    </w:lvl>
    <w:lvl w:ilvl="7" w:tplc="E764A5CC">
      <w:start w:val="1"/>
      <w:numFmt w:val="bullet"/>
      <w:lvlText w:val="o"/>
      <w:lvlJc w:val="left"/>
      <w:pPr>
        <w:ind w:left="5760" w:hanging="360"/>
      </w:pPr>
      <w:rPr>
        <w:rFonts w:ascii="Courier New" w:hAnsi="Courier New" w:hint="default"/>
      </w:rPr>
    </w:lvl>
    <w:lvl w:ilvl="8" w:tplc="03F05264">
      <w:start w:val="1"/>
      <w:numFmt w:val="bullet"/>
      <w:lvlText w:val=""/>
      <w:lvlJc w:val="left"/>
      <w:pPr>
        <w:ind w:left="6480" w:hanging="360"/>
      </w:pPr>
      <w:rPr>
        <w:rFonts w:ascii="Wingdings" w:hAnsi="Wingdings" w:hint="default"/>
      </w:rPr>
    </w:lvl>
  </w:abstractNum>
  <w:abstractNum w:abstractNumId="12" w15:restartNumberingAfterBreak="0">
    <w:nsid w:val="62477443"/>
    <w:multiLevelType w:val="hybridMultilevel"/>
    <w:tmpl w:val="FFFFFFFF"/>
    <w:lvl w:ilvl="0" w:tplc="F06619D4">
      <w:start w:val="1"/>
      <w:numFmt w:val="bullet"/>
      <w:lvlText w:val=""/>
      <w:lvlJc w:val="left"/>
      <w:pPr>
        <w:ind w:left="720" w:hanging="360"/>
      </w:pPr>
      <w:rPr>
        <w:rFonts w:ascii="Symbol" w:hAnsi="Symbol" w:hint="default"/>
      </w:rPr>
    </w:lvl>
    <w:lvl w:ilvl="1" w:tplc="4F1E8AF8">
      <w:start w:val="1"/>
      <w:numFmt w:val="bullet"/>
      <w:lvlText w:val="o"/>
      <w:lvlJc w:val="left"/>
      <w:pPr>
        <w:ind w:left="1440" w:hanging="360"/>
      </w:pPr>
      <w:rPr>
        <w:rFonts w:ascii="Courier New" w:hAnsi="Courier New" w:hint="default"/>
      </w:rPr>
    </w:lvl>
    <w:lvl w:ilvl="2" w:tplc="C73AAF34">
      <w:start w:val="1"/>
      <w:numFmt w:val="bullet"/>
      <w:lvlText w:val=""/>
      <w:lvlJc w:val="left"/>
      <w:pPr>
        <w:ind w:left="2160" w:hanging="360"/>
      </w:pPr>
      <w:rPr>
        <w:rFonts w:ascii="Wingdings" w:hAnsi="Wingdings" w:hint="default"/>
      </w:rPr>
    </w:lvl>
    <w:lvl w:ilvl="3" w:tplc="ECA2B8A8">
      <w:start w:val="1"/>
      <w:numFmt w:val="bullet"/>
      <w:lvlText w:val=""/>
      <w:lvlJc w:val="left"/>
      <w:pPr>
        <w:ind w:left="2880" w:hanging="360"/>
      </w:pPr>
      <w:rPr>
        <w:rFonts w:ascii="Symbol" w:hAnsi="Symbol" w:hint="default"/>
      </w:rPr>
    </w:lvl>
    <w:lvl w:ilvl="4" w:tplc="B5A88CAC">
      <w:start w:val="1"/>
      <w:numFmt w:val="bullet"/>
      <w:lvlText w:val="o"/>
      <w:lvlJc w:val="left"/>
      <w:pPr>
        <w:ind w:left="3600" w:hanging="360"/>
      </w:pPr>
      <w:rPr>
        <w:rFonts w:ascii="Courier New" w:hAnsi="Courier New" w:hint="default"/>
      </w:rPr>
    </w:lvl>
    <w:lvl w:ilvl="5" w:tplc="23828F62">
      <w:start w:val="1"/>
      <w:numFmt w:val="bullet"/>
      <w:lvlText w:val=""/>
      <w:lvlJc w:val="left"/>
      <w:pPr>
        <w:ind w:left="4320" w:hanging="360"/>
      </w:pPr>
      <w:rPr>
        <w:rFonts w:ascii="Wingdings" w:hAnsi="Wingdings" w:hint="default"/>
      </w:rPr>
    </w:lvl>
    <w:lvl w:ilvl="6" w:tplc="0D922088">
      <w:start w:val="1"/>
      <w:numFmt w:val="bullet"/>
      <w:lvlText w:val=""/>
      <w:lvlJc w:val="left"/>
      <w:pPr>
        <w:ind w:left="5040" w:hanging="360"/>
      </w:pPr>
      <w:rPr>
        <w:rFonts w:ascii="Symbol" w:hAnsi="Symbol" w:hint="default"/>
      </w:rPr>
    </w:lvl>
    <w:lvl w:ilvl="7" w:tplc="83C47B5C">
      <w:start w:val="1"/>
      <w:numFmt w:val="bullet"/>
      <w:lvlText w:val="o"/>
      <w:lvlJc w:val="left"/>
      <w:pPr>
        <w:ind w:left="5760" w:hanging="360"/>
      </w:pPr>
      <w:rPr>
        <w:rFonts w:ascii="Courier New" w:hAnsi="Courier New" w:hint="default"/>
      </w:rPr>
    </w:lvl>
    <w:lvl w:ilvl="8" w:tplc="064CFADA">
      <w:start w:val="1"/>
      <w:numFmt w:val="bullet"/>
      <w:lvlText w:val=""/>
      <w:lvlJc w:val="left"/>
      <w:pPr>
        <w:ind w:left="6480" w:hanging="360"/>
      </w:pPr>
      <w:rPr>
        <w:rFonts w:ascii="Wingdings" w:hAnsi="Wingdings" w:hint="default"/>
      </w:rPr>
    </w:lvl>
  </w:abstractNum>
  <w:abstractNum w:abstractNumId="13" w15:restartNumberingAfterBreak="0">
    <w:nsid w:val="6EAAFE35"/>
    <w:multiLevelType w:val="hybridMultilevel"/>
    <w:tmpl w:val="FFFFFFFF"/>
    <w:lvl w:ilvl="0" w:tplc="8C9E23AE">
      <w:start w:val="1"/>
      <w:numFmt w:val="bullet"/>
      <w:lvlText w:val=""/>
      <w:lvlJc w:val="left"/>
      <w:pPr>
        <w:ind w:left="720" w:hanging="360"/>
      </w:pPr>
      <w:rPr>
        <w:rFonts w:ascii="Symbol" w:hAnsi="Symbol" w:hint="default"/>
      </w:rPr>
    </w:lvl>
    <w:lvl w:ilvl="1" w:tplc="3962AF1C">
      <w:start w:val="1"/>
      <w:numFmt w:val="bullet"/>
      <w:lvlText w:val="o"/>
      <w:lvlJc w:val="left"/>
      <w:pPr>
        <w:ind w:left="1440" w:hanging="360"/>
      </w:pPr>
      <w:rPr>
        <w:rFonts w:ascii="Courier New" w:hAnsi="Courier New" w:hint="default"/>
      </w:rPr>
    </w:lvl>
    <w:lvl w:ilvl="2" w:tplc="5BC6523E">
      <w:start w:val="1"/>
      <w:numFmt w:val="bullet"/>
      <w:lvlText w:val=""/>
      <w:lvlJc w:val="left"/>
      <w:pPr>
        <w:ind w:left="2160" w:hanging="360"/>
      </w:pPr>
      <w:rPr>
        <w:rFonts w:ascii="Wingdings" w:hAnsi="Wingdings" w:hint="default"/>
      </w:rPr>
    </w:lvl>
    <w:lvl w:ilvl="3" w:tplc="A54A8226">
      <w:start w:val="1"/>
      <w:numFmt w:val="bullet"/>
      <w:lvlText w:val=""/>
      <w:lvlJc w:val="left"/>
      <w:pPr>
        <w:ind w:left="2880" w:hanging="360"/>
      </w:pPr>
      <w:rPr>
        <w:rFonts w:ascii="Symbol" w:hAnsi="Symbol" w:hint="default"/>
      </w:rPr>
    </w:lvl>
    <w:lvl w:ilvl="4" w:tplc="673C07EE">
      <w:start w:val="1"/>
      <w:numFmt w:val="bullet"/>
      <w:lvlText w:val="o"/>
      <w:lvlJc w:val="left"/>
      <w:pPr>
        <w:ind w:left="3600" w:hanging="360"/>
      </w:pPr>
      <w:rPr>
        <w:rFonts w:ascii="Courier New" w:hAnsi="Courier New" w:hint="default"/>
      </w:rPr>
    </w:lvl>
    <w:lvl w:ilvl="5" w:tplc="934658F0">
      <w:start w:val="1"/>
      <w:numFmt w:val="bullet"/>
      <w:lvlText w:val=""/>
      <w:lvlJc w:val="left"/>
      <w:pPr>
        <w:ind w:left="4320" w:hanging="360"/>
      </w:pPr>
      <w:rPr>
        <w:rFonts w:ascii="Wingdings" w:hAnsi="Wingdings" w:hint="default"/>
      </w:rPr>
    </w:lvl>
    <w:lvl w:ilvl="6" w:tplc="49B63474">
      <w:start w:val="1"/>
      <w:numFmt w:val="bullet"/>
      <w:lvlText w:val=""/>
      <w:lvlJc w:val="left"/>
      <w:pPr>
        <w:ind w:left="5040" w:hanging="360"/>
      </w:pPr>
      <w:rPr>
        <w:rFonts w:ascii="Symbol" w:hAnsi="Symbol" w:hint="default"/>
      </w:rPr>
    </w:lvl>
    <w:lvl w:ilvl="7" w:tplc="D22A3CB8">
      <w:start w:val="1"/>
      <w:numFmt w:val="bullet"/>
      <w:lvlText w:val="o"/>
      <w:lvlJc w:val="left"/>
      <w:pPr>
        <w:ind w:left="5760" w:hanging="360"/>
      </w:pPr>
      <w:rPr>
        <w:rFonts w:ascii="Courier New" w:hAnsi="Courier New" w:hint="default"/>
      </w:rPr>
    </w:lvl>
    <w:lvl w:ilvl="8" w:tplc="C062F7AE">
      <w:start w:val="1"/>
      <w:numFmt w:val="bullet"/>
      <w:lvlText w:val=""/>
      <w:lvlJc w:val="left"/>
      <w:pPr>
        <w:ind w:left="6480" w:hanging="360"/>
      </w:pPr>
      <w:rPr>
        <w:rFonts w:ascii="Wingdings" w:hAnsi="Wingdings" w:hint="default"/>
      </w:rPr>
    </w:lvl>
  </w:abstractNum>
  <w:abstractNum w:abstractNumId="14" w15:restartNumberingAfterBreak="0">
    <w:nsid w:val="6F0FA28D"/>
    <w:multiLevelType w:val="hybridMultilevel"/>
    <w:tmpl w:val="FFFFFFFF"/>
    <w:lvl w:ilvl="0" w:tplc="FFFFFFFF">
      <w:start w:val="1"/>
      <w:numFmt w:val="bullet"/>
      <w:lvlText w:val=""/>
      <w:lvlJc w:val="left"/>
      <w:pPr>
        <w:ind w:left="720" w:hanging="360"/>
      </w:pPr>
      <w:rPr>
        <w:rFonts w:ascii="Symbol" w:hAnsi="Symbol" w:hint="default"/>
      </w:rPr>
    </w:lvl>
    <w:lvl w:ilvl="1" w:tplc="18B08852">
      <w:start w:val="1"/>
      <w:numFmt w:val="bullet"/>
      <w:lvlText w:val="o"/>
      <w:lvlJc w:val="left"/>
      <w:pPr>
        <w:ind w:left="1440" w:hanging="360"/>
      </w:pPr>
      <w:rPr>
        <w:rFonts w:ascii="Courier New" w:hAnsi="Courier New" w:hint="default"/>
      </w:rPr>
    </w:lvl>
    <w:lvl w:ilvl="2" w:tplc="25046BB8">
      <w:start w:val="1"/>
      <w:numFmt w:val="bullet"/>
      <w:lvlText w:val=""/>
      <w:lvlJc w:val="left"/>
      <w:pPr>
        <w:ind w:left="2160" w:hanging="360"/>
      </w:pPr>
      <w:rPr>
        <w:rFonts w:ascii="Wingdings" w:hAnsi="Wingdings" w:hint="default"/>
      </w:rPr>
    </w:lvl>
    <w:lvl w:ilvl="3" w:tplc="0DF0F532">
      <w:start w:val="1"/>
      <w:numFmt w:val="bullet"/>
      <w:lvlText w:val=""/>
      <w:lvlJc w:val="left"/>
      <w:pPr>
        <w:ind w:left="2880" w:hanging="360"/>
      </w:pPr>
      <w:rPr>
        <w:rFonts w:ascii="Symbol" w:hAnsi="Symbol" w:hint="default"/>
      </w:rPr>
    </w:lvl>
    <w:lvl w:ilvl="4" w:tplc="04905B90">
      <w:start w:val="1"/>
      <w:numFmt w:val="bullet"/>
      <w:lvlText w:val="o"/>
      <w:lvlJc w:val="left"/>
      <w:pPr>
        <w:ind w:left="3600" w:hanging="360"/>
      </w:pPr>
      <w:rPr>
        <w:rFonts w:ascii="Courier New" w:hAnsi="Courier New" w:hint="default"/>
      </w:rPr>
    </w:lvl>
    <w:lvl w:ilvl="5" w:tplc="FE34C17A">
      <w:start w:val="1"/>
      <w:numFmt w:val="bullet"/>
      <w:lvlText w:val=""/>
      <w:lvlJc w:val="left"/>
      <w:pPr>
        <w:ind w:left="4320" w:hanging="360"/>
      </w:pPr>
      <w:rPr>
        <w:rFonts w:ascii="Wingdings" w:hAnsi="Wingdings" w:hint="default"/>
      </w:rPr>
    </w:lvl>
    <w:lvl w:ilvl="6" w:tplc="03C8915E">
      <w:start w:val="1"/>
      <w:numFmt w:val="bullet"/>
      <w:lvlText w:val=""/>
      <w:lvlJc w:val="left"/>
      <w:pPr>
        <w:ind w:left="5040" w:hanging="360"/>
      </w:pPr>
      <w:rPr>
        <w:rFonts w:ascii="Symbol" w:hAnsi="Symbol" w:hint="default"/>
      </w:rPr>
    </w:lvl>
    <w:lvl w:ilvl="7" w:tplc="4B10381A">
      <w:start w:val="1"/>
      <w:numFmt w:val="bullet"/>
      <w:lvlText w:val="o"/>
      <w:lvlJc w:val="left"/>
      <w:pPr>
        <w:ind w:left="5760" w:hanging="360"/>
      </w:pPr>
      <w:rPr>
        <w:rFonts w:ascii="Courier New" w:hAnsi="Courier New" w:hint="default"/>
      </w:rPr>
    </w:lvl>
    <w:lvl w:ilvl="8" w:tplc="ABD0B470">
      <w:start w:val="1"/>
      <w:numFmt w:val="bullet"/>
      <w:lvlText w:val=""/>
      <w:lvlJc w:val="left"/>
      <w:pPr>
        <w:ind w:left="6480" w:hanging="360"/>
      </w:pPr>
      <w:rPr>
        <w:rFonts w:ascii="Wingdings" w:hAnsi="Wingdings" w:hint="default"/>
      </w:rPr>
    </w:lvl>
  </w:abstractNum>
  <w:abstractNum w:abstractNumId="15" w15:restartNumberingAfterBreak="0">
    <w:nsid w:val="6F91224E"/>
    <w:multiLevelType w:val="hybridMultilevel"/>
    <w:tmpl w:val="FFFFFFFF"/>
    <w:lvl w:ilvl="0" w:tplc="FFFFFFFF">
      <w:start w:val="1"/>
      <w:numFmt w:val="bullet"/>
      <w:lvlText w:val=""/>
      <w:lvlJc w:val="left"/>
      <w:pPr>
        <w:ind w:left="720" w:hanging="360"/>
      </w:pPr>
      <w:rPr>
        <w:rFonts w:ascii="Symbol" w:hAnsi="Symbol" w:hint="default"/>
      </w:rPr>
    </w:lvl>
    <w:lvl w:ilvl="1" w:tplc="DD9EA644">
      <w:start w:val="1"/>
      <w:numFmt w:val="bullet"/>
      <w:lvlText w:val="o"/>
      <w:lvlJc w:val="left"/>
      <w:pPr>
        <w:ind w:left="1440" w:hanging="360"/>
      </w:pPr>
      <w:rPr>
        <w:rFonts w:ascii="Courier New" w:hAnsi="Courier New" w:hint="default"/>
      </w:rPr>
    </w:lvl>
    <w:lvl w:ilvl="2" w:tplc="265CE624">
      <w:start w:val="1"/>
      <w:numFmt w:val="bullet"/>
      <w:lvlText w:val=""/>
      <w:lvlJc w:val="left"/>
      <w:pPr>
        <w:ind w:left="2160" w:hanging="360"/>
      </w:pPr>
      <w:rPr>
        <w:rFonts w:ascii="Wingdings" w:hAnsi="Wingdings" w:hint="default"/>
      </w:rPr>
    </w:lvl>
    <w:lvl w:ilvl="3" w:tplc="868C2DB0">
      <w:start w:val="1"/>
      <w:numFmt w:val="bullet"/>
      <w:lvlText w:val=""/>
      <w:lvlJc w:val="left"/>
      <w:pPr>
        <w:ind w:left="2880" w:hanging="360"/>
      </w:pPr>
      <w:rPr>
        <w:rFonts w:ascii="Symbol" w:hAnsi="Symbol" w:hint="default"/>
      </w:rPr>
    </w:lvl>
    <w:lvl w:ilvl="4" w:tplc="2670E0DE">
      <w:start w:val="1"/>
      <w:numFmt w:val="bullet"/>
      <w:lvlText w:val="o"/>
      <w:lvlJc w:val="left"/>
      <w:pPr>
        <w:ind w:left="3600" w:hanging="360"/>
      </w:pPr>
      <w:rPr>
        <w:rFonts w:ascii="Courier New" w:hAnsi="Courier New" w:hint="default"/>
      </w:rPr>
    </w:lvl>
    <w:lvl w:ilvl="5" w:tplc="4E14C1DE">
      <w:start w:val="1"/>
      <w:numFmt w:val="bullet"/>
      <w:lvlText w:val=""/>
      <w:lvlJc w:val="left"/>
      <w:pPr>
        <w:ind w:left="4320" w:hanging="360"/>
      </w:pPr>
      <w:rPr>
        <w:rFonts w:ascii="Wingdings" w:hAnsi="Wingdings" w:hint="default"/>
      </w:rPr>
    </w:lvl>
    <w:lvl w:ilvl="6" w:tplc="00D097D4">
      <w:start w:val="1"/>
      <w:numFmt w:val="bullet"/>
      <w:lvlText w:val=""/>
      <w:lvlJc w:val="left"/>
      <w:pPr>
        <w:ind w:left="5040" w:hanging="360"/>
      </w:pPr>
      <w:rPr>
        <w:rFonts w:ascii="Symbol" w:hAnsi="Symbol" w:hint="default"/>
      </w:rPr>
    </w:lvl>
    <w:lvl w:ilvl="7" w:tplc="16202D8E">
      <w:start w:val="1"/>
      <w:numFmt w:val="bullet"/>
      <w:lvlText w:val="o"/>
      <w:lvlJc w:val="left"/>
      <w:pPr>
        <w:ind w:left="5760" w:hanging="360"/>
      </w:pPr>
      <w:rPr>
        <w:rFonts w:ascii="Courier New" w:hAnsi="Courier New" w:hint="default"/>
      </w:rPr>
    </w:lvl>
    <w:lvl w:ilvl="8" w:tplc="1E4CBE1C">
      <w:start w:val="1"/>
      <w:numFmt w:val="bullet"/>
      <w:lvlText w:val=""/>
      <w:lvlJc w:val="left"/>
      <w:pPr>
        <w:ind w:left="6480" w:hanging="360"/>
      </w:pPr>
      <w:rPr>
        <w:rFonts w:ascii="Wingdings" w:hAnsi="Wingdings" w:hint="default"/>
      </w:rPr>
    </w:lvl>
  </w:abstractNum>
  <w:abstractNum w:abstractNumId="16" w15:restartNumberingAfterBreak="0">
    <w:nsid w:val="7FCB5F38"/>
    <w:multiLevelType w:val="hybridMultilevel"/>
    <w:tmpl w:val="5CEA00A8"/>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1265247">
    <w:abstractNumId w:val="5"/>
  </w:num>
  <w:num w:numId="2" w16cid:durableId="1703508971">
    <w:abstractNumId w:val="3"/>
  </w:num>
  <w:num w:numId="3" w16cid:durableId="617105518">
    <w:abstractNumId w:val="4"/>
  </w:num>
  <w:num w:numId="4" w16cid:durableId="715392520">
    <w:abstractNumId w:val="8"/>
  </w:num>
  <w:num w:numId="5" w16cid:durableId="875431062">
    <w:abstractNumId w:val="15"/>
  </w:num>
  <w:num w:numId="6" w16cid:durableId="1057318809">
    <w:abstractNumId w:val="14"/>
  </w:num>
  <w:num w:numId="7" w16cid:durableId="388923239">
    <w:abstractNumId w:val="7"/>
  </w:num>
  <w:num w:numId="8" w16cid:durableId="1804035577">
    <w:abstractNumId w:val="1"/>
  </w:num>
  <w:num w:numId="9" w16cid:durableId="1748336260">
    <w:abstractNumId w:val="12"/>
  </w:num>
  <w:num w:numId="10" w16cid:durableId="925000570">
    <w:abstractNumId w:val="9"/>
  </w:num>
  <w:num w:numId="11" w16cid:durableId="641931743">
    <w:abstractNumId w:val="13"/>
  </w:num>
  <w:num w:numId="12" w16cid:durableId="1017584234">
    <w:abstractNumId w:val="11"/>
  </w:num>
  <w:num w:numId="13" w16cid:durableId="118838496">
    <w:abstractNumId w:val="0"/>
  </w:num>
  <w:num w:numId="14" w16cid:durableId="154684346">
    <w:abstractNumId w:val="16"/>
  </w:num>
  <w:num w:numId="15" w16cid:durableId="1198391559">
    <w:abstractNumId w:val="6"/>
  </w:num>
  <w:num w:numId="16" w16cid:durableId="463230054">
    <w:abstractNumId w:val="10"/>
  </w:num>
  <w:num w:numId="17" w16cid:durableId="30875618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23"/>
    <w:rsid w:val="0000022D"/>
    <w:rsid w:val="000013E0"/>
    <w:rsid w:val="000016DD"/>
    <w:rsid w:val="00005501"/>
    <w:rsid w:val="00014101"/>
    <w:rsid w:val="00024542"/>
    <w:rsid w:val="00026914"/>
    <w:rsid w:val="00031B21"/>
    <w:rsid w:val="0003382A"/>
    <w:rsid w:val="0003687A"/>
    <w:rsid w:val="000416BD"/>
    <w:rsid w:val="000447F1"/>
    <w:rsid w:val="00045C6E"/>
    <w:rsid w:val="0005070C"/>
    <w:rsid w:val="000554EB"/>
    <w:rsid w:val="00061037"/>
    <w:rsid w:val="00061142"/>
    <w:rsid w:val="0006441C"/>
    <w:rsid w:val="0006679E"/>
    <w:rsid w:val="00075656"/>
    <w:rsid w:val="00075BA6"/>
    <w:rsid w:val="00075BAB"/>
    <w:rsid w:val="00076E1D"/>
    <w:rsid w:val="00080D46"/>
    <w:rsid w:val="00083233"/>
    <w:rsid w:val="00083C52"/>
    <w:rsid w:val="00093A2B"/>
    <w:rsid w:val="000962B2"/>
    <w:rsid w:val="000A0384"/>
    <w:rsid w:val="000A23EC"/>
    <w:rsid w:val="000A429E"/>
    <w:rsid w:val="000A476B"/>
    <w:rsid w:val="000B3D26"/>
    <w:rsid w:val="000B531B"/>
    <w:rsid w:val="000B6D49"/>
    <w:rsid w:val="000C316C"/>
    <w:rsid w:val="000C3B09"/>
    <w:rsid w:val="000C6481"/>
    <w:rsid w:val="000C6B18"/>
    <w:rsid w:val="000E26D5"/>
    <w:rsid w:val="000E4A5B"/>
    <w:rsid w:val="000E662D"/>
    <w:rsid w:val="000E66DF"/>
    <w:rsid w:val="000E7126"/>
    <w:rsid w:val="000F102C"/>
    <w:rsid w:val="00101E0B"/>
    <w:rsid w:val="00102DAC"/>
    <w:rsid w:val="0010697B"/>
    <w:rsid w:val="00106C39"/>
    <w:rsid w:val="00110547"/>
    <w:rsid w:val="001109B7"/>
    <w:rsid w:val="00111389"/>
    <w:rsid w:val="001138D2"/>
    <w:rsid w:val="0011415F"/>
    <w:rsid w:val="001170C3"/>
    <w:rsid w:val="0012115A"/>
    <w:rsid w:val="00122142"/>
    <w:rsid w:val="001244E9"/>
    <w:rsid w:val="0012698A"/>
    <w:rsid w:val="0014450D"/>
    <w:rsid w:val="0014691E"/>
    <w:rsid w:val="00147359"/>
    <w:rsid w:val="0014774F"/>
    <w:rsid w:val="00150D7C"/>
    <w:rsid w:val="00151186"/>
    <w:rsid w:val="00151B36"/>
    <w:rsid w:val="0015432E"/>
    <w:rsid w:val="0015767D"/>
    <w:rsid w:val="00161D79"/>
    <w:rsid w:val="0016574B"/>
    <w:rsid w:val="00165F80"/>
    <w:rsid w:val="00166852"/>
    <w:rsid w:val="00171835"/>
    <w:rsid w:val="00171C80"/>
    <w:rsid w:val="001772EC"/>
    <w:rsid w:val="00182FFA"/>
    <w:rsid w:val="001835C4"/>
    <w:rsid w:val="00183B7A"/>
    <w:rsid w:val="00183CBF"/>
    <w:rsid w:val="00184268"/>
    <w:rsid w:val="00186F94"/>
    <w:rsid w:val="00191C28"/>
    <w:rsid w:val="001945C9"/>
    <w:rsid w:val="001945F2"/>
    <w:rsid w:val="00194C81"/>
    <w:rsid w:val="001A29CF"/>
    <w:rsid w:val="001A548B"/>
    <w:rsid w:val="001A5715"/>
    <w:rsid w:val="001A58FA"/>
    <w:rsid w:val="001B061D"/>
    <w:rsid w:val="001B2C7F"/>
    <w:rsid w:val="001B7987"/>
    <w:rsid w:val="001C002C"/>
    <w:rsid w:val="001C0DA7"/>
    <w:rsid w:val="001C4DEF"/>
    <w:rsid w:val="001D0F6E"/>
    <w:rsid w:val="001D52DD"/>
    <w:rsid w:val="001E29E6"/>
    <w:rsid w:val="001E37D8"/>
    <w:rsid w:val="001F3C03"/>
    <w:rsid w:val="001F58AC"/>
    <w:rsid w:val="001F7A8D"/>
    <w:rsid w:val="001F7F17"/>
    <w:rsid w:val="002031D0"/>
    <w:rsid w:val="0020644C"/>
    <w:rsid w:val="00211918"/>
    <w:rsid w:val="002244C8"/>
    <w:rsid w:val="0022512B"/>
    <w:rsid w:val="00225ADD"/>
    <w:rsid w:val="00226AC9"/>
    <w:rsid w:val="00227D72"/>
    <w:rsid w:val="00235BC2"/>
    <w:rsid w:val="002365A3"/>
    <w:rsid w:val="00246374"/>
    <w:rsid w:val="0025180D"/>
    <w:rsid w:val="00260620"/>
    <w:rsid w:val="00264081"/>
    <w:rsid w:val="002717ED"/>
    <w:rsid w:val="00271DD5"/>
    <w:rsid w:val="0027794A"/>
    <w:rsid w:val="00283595"/>
    <w:rsid w:val="00290D6C"/>
    <w:rsid w:val="002917B3"/>
    <w:rsid w:val="00293234"/>
    <w:rsid w:val="0029554D"/>
    <w:rsid w:val="002A3274"/>
    <w:rsid w:val="002A7DAA"/>
    <w:rsid w:val="002B68E7"/>
    <w:rsid w:val="002D5E7F"/>
    <w:rsid w:val="002E0DBC"/>
    <w:rsid w:val="002E23B6"/>
    <w:rsid w:val="002E77AA"/>
    <w:rsid w:val="002E7E63"/>
    <w:rsid w:val="002EF0B3"/>
    <w:rsid w:val="002F3FD7"/>
    <w:rsid w:val="002F4EB8"/>
    <w:rsid w:val="002F7533"/>
    <w:rsid w:val="00300D5F"/>
    <w:rsid w:val="00302348"/>
    <w:rsid w:val="00304C4D"/>
    <w:rsid w:val="00305DE0"/>
    <w:rsid w:val="0030629C"/>
    <w:rsid w:val="003134E1"/>
    <w:rsid w:val="00314C9A"/>
    <w:rsid w:val="00322347"/>
    <w:rsid w:val="00323CDC"/>
    <w:rsid w:val="00324799"/>
    <w:rsid w:val="00331958"/>
    <w:rsid w:val="00334164"/>
    <w:rsid w:val="003501EF"/>
    <w:rsid w:val="003521A7"/>
    <w:rsid w:val="0035342E"/>
    <w:rsid w:val="00354DD4"/>
    <w:rsid w:val="00357A5C"/>
    <w:rsid w:val="003602D4"/>
    <w:rsid w:val="0036201B"/>
    <w:rsid w:val="00362E64"/>
    <w:rsid w:val="003667FA"/>
    <w:rsid w:val="003748CD"/>
    <w:rsid w:val="00377845"/>
    <w:rsid w:val="00380809"/>
    <w:rsid w:val="0039435B"/>
    <w:rsid w:val="00395A9C"/>
    <w:rsid w:val="003A01F8"/>
    <w:rsid w:val="003A196A"/>
    <w:rsid w:val="003A45CD"/>
    <w:rsid w:val="003A5E85"/>
    <w:rsid w:val="003B0EBF"/>
    <w:rsid w:val="003B24C6"/>
    <w:rsid w:val="003B3453"/>
    <w:rsid w:val="003B3AD7"/>
    <w:rsid w:val="003C00B9"/>
    <w:rsid w:val="003C6CB9"/>
    <w:rsid w:val="003D2AC4"/>
    <w:rsid w:val="003D5AE1"/>
    <w:rsid w:val="003D5E4E"/>
    <w:rsid w:val="003D6362"/>
    <w:rsid w:val="003D68F7"/>
    <w:rsid w:val="003E1CB5"/>
    <w:rsid w:val="003E20DB"/>
    <w:rsid w:val="003E3064"/>
    <w:rsid w:val="003F4DCB"/>
    <w:rsid w:val="003F5DB6"/>
    <w:rsid w:val="00405B72"/>
    <w:rsid w:val="00410860"/>
    <w:rsid w:val="00412822"/>
    <w:rsid w:val="00415308"/>
    <w:rsid w:val="00415B5B"/>
    <w:rsid w:val="00421356"/>
    <w:rsid w:val="004222A0"/>
    <w:rsid w:val="0042233B"/>
    <w:rsid w:val="00422719"/>
    <w:rsid w:val="0042315E"/>
    <w:rsid w:val="00423B5D"/>
    <w:rsid w:val="00423F7E"/>
    <w:rsid w:val="004317A6"/>
    <w:rsid w:val="004339A2"/>
    <w:rsid w:val="004359F5"/>
    <w:rsid w:val="004360E0"/>
    <w:rsid w:val="004374C0"/>
    <w:rsid w:val="00440A06"/>
    <w:rsid w:val="00441FC2"/>
    <w:rsid w:val="00443608"/>
    <w:rsid w:val="004451AA"/>
    <w:rsid w:val="004510FF"/>
    <w:rsid w:val="00452877"/>
    <w:rsid w:val="00455256"/>
    <w:rsid w:val="00457CFD"/>
    <w:rsid w:val="004624BF"/>
    <w:rsid w:val="00462B4A"/>
    <w:rsid w:val="00467172"/>
    <w:rsid w:val="00467ED0"/>
    <w:rsid w:val="004730BE"/>
    <w:rsid w:val="00486B52"/>
    <w:rsid w:val="004A25F4"/>
    <w:rsid w:val="004A274B"/>
    <w:rsid w:val="004A2ADB"/>
    <w:rsid w:val="004A4FF3"/>
    <w:rsid w:val="004A5879"/>
    <w:rsid w:val="004B19E8"/>
    <w:rsid w:val="004B387F"/>
    <w:rsid w:val="004B3B01"/>
    <w:rsid w:val="004B7730"/>
    <w:rsid w:val="004B7A27"/>
    <w:rsid w:val="004D3131"/>
    <w:rsid w:val="004D415E"/>
    <w:rsid w:val="004D483B"/>
    <w:rsid w:val="004E029A"/>
    <w:rsid w:val="004E0822"/>
    <w:rsid w:val="004E2454"/>
    <w:rsid w:val="004E70B5"/>
    <w:rsid w:val="004E7B81"/>
    <w:rsid w:val="004F37B3"/>
    <w:rsid w:val="00501144"/>
    <w:rsid w:val="0050193E"/>
    <w:rsid w:val="00504324"/>
    <w:rsid w:val="00506D83"/>
    <w:rsid w:val="0051115A"/>
    <w:rsid w:val="00520438"/>
    <w:rsid w:val="0052301D"/>
    <w:rsid w:val="00523FF4"/>
    <w:rsid w:val="00526E0A"/>
    <w:rsid w:val="0053056D"/>
    <w:rsid w:val="00540396"/>
    <w:rsid w:val="00546118"/>
    <w:rsid w:val="00550FB2"/>
    <w:rsid w:val="00551489"/>
    <w:rsid w:val="00553E1D"/>
    <w:rsid w:val="005568E3"/>
    <w:rsid w:val="005625FB"/>
    <w:rsid w:val="00563463"/>
    <w:rsid w:val="005635B8"/>
    <w:rsid w:val="00563DB9"/>
    <w:rsid w:val="00570A89"/>
    <w:rsid w:val="0057738D"/>
    <w:rsid w:val="00577A03"/>
    <w:rsid w:val="00582866"/>
    <w:rsid w:val="00582FEF"/>
    <w:rsid w:val="00584750"/>
    <w:rsid w:val="005847EC"/>
    <w:rsid w:val="00584E46"/>
    <w:rsid w:val="00587181"/>
    <w:rsid w:val="00594B55"/>
    <w:rsid w:val="005A038F"/>
    <w:rsid w:val="005A16C3"/>
    <w:rsid w:val="005A29EC"/>
    <w:rsid w:val="005A3720"/>
    <w:rsid w:val="005A7C1F"/>
    <w:rsid w:val="005B16AA"/>
    <w:rsid w:val="005C0531"/>
    <w:rsid w:val="005C34B8"/>
    <w:rsid w:val="005D112D"/>
    <w:rsid w:val="005D2355"/>
    <w:rsid w:val="005D62EA"/>
    <w:rsid w:val="005D641B"/>
    <w:rsid w:val="005D6749"/>
    <w:rsid w:val="005D7FB1"/>
    <w:rsid w:val="005E5902"/>
    <w:rsid w:val="005F0DA7"/>
    <w:rsid w:val="005F2EE0"/>
    <w:rsid w:val="00600613"/>
    <w:rsid w:val="006019C9"/>
    <w:rsid w:val="00601DC0"/>
    <w:rsid w:val="00604D10"/>
    <w:rsid w:val="006065F9"/>
    <w:rsid w:val="0061105D"/>
    <w:rsid w:val="006124EA"/>
    <w:rsid w:val="006154BC"/>
    <w:rsid w:val="00616955"/>
    <w:rsid w:val="00617491"/>
    <w:rsid w:val="00623B76"/>
    <w:rsid w:val="00624941"/>
    <w:rsid w:val="00627AA6"/>
    <w:rsid w:val="00632E03"/>
    <w:rsid w:val="00634D64"/>
    <w:rsid w:val="006361E9"/>
    <w:rsid w:val="006433AF"/>
    <w:rsid w:val="00644790"/>
    <w:rsid w:val="006465A5"/>
    <w:rsid w:val="0065253C"/>
    <w:rsid w:val="0065709D"/>
    <w:rsid w:val="00662446"/>
    <w:rsid w:val="0066250C"/>
    <w:rsid w:val="006667C3"/>
    <w:rsid w:val="006672AB"/>
    <w:rsid w:val="00670A0C"/>
    <w:rsid w:val="00677C42"/>
    <w:rsid w:val="00680B75"/>
    <w:rsid w:val="006818CA"/>
    <w:rsid w:val="0068577B"/>
    <w:rsid w:val="006866E4"/>
    <w:rsid w:val="00691F73"/>
    <w:rsid w:val="00693928"/>
    <w:rsid w:val="006943E0"/>
    <w:rsid w:val="006954A9"/>
    <w:rsid w:val="006A065F"/>
    <w:rsid w:val="006A16FA"/>
    <w:rsid w:val="006A2C30"/>
    <w:rsid w:val="006A4EB2"/>
    <w:rsid w:val="006A53F1"/>
    <w:rsid w:val="006A5700"/>
    <w:rsid w:val="006B234A"/>
    <w:rsid w:val="006C054E"/>
    <w:rsid w:val="006C6333"/>
    <w:rsid w:val="006D1FDB"/>
    <w:rsid w:val="006D3229"/>
    <w:rsid w:val="006D6AA5"/>
    <w:rsid w:val="006D6E10"/>
    <w:rsid w:val="006E1ADC"/>
    <w:rsid w:val="006E337E"/>
    <w:rsid w:val="006E3724"/>
    <w:rsid w:val="006E467E"/>
    <w:rsid w:val="006F00B5"/>
    <w:rsid w:val="006F00FF"/>
    <w:rsid w:val="006F12E6"/>
    <w:rsid w:val="00704158"/>
    <w:rsid w:val="0070652D"/>
    <w:rsid w:val="0071599E"/>
    <w:rsid w:val="0072788A"/>
    <w:rsid w:val="00732E9D"/>
    <w:rsid w:val="00736C93"/>
    <w:rsid w:val="00743531"/>
    <w:rsid w:val="00744D34"/>
    <w:rsid w:val="00745CA0"/>
    <w:rsid w:val="007465D3"/>
    <w:rsid w:val="00754B40"/>
    <w:rsid w:val="00755237"/>
    <w:rsid w:val="00755A3F"/>
    <w:rsid w:val="007562B1"/>
    <w:rsid w:val="007629C9"/>
    <w:rsid w:val="00773356"/>
    <w:rsid w:val="00773833"/>
    <w:rsid w:val="007750C8"/>
    <w:rsid w:val="007820DA"/>
    <w:rsid w:val="00782EB4"/>
    <w:rsid w:val="00785489"/>
    <w:rsid w:val="007863BC"/>
    <w:rsid w:val="007931C7"/>
    <w:rsid w:val="00793B6F"/>
    <w:rsid w:val="007944FD"/>
    <w:rsid w:val="00795EB4"/>
    <w:rsid w:val="007A0FD0"/>
    <w:rsid w:val="007A1B4F"/>
    <w:rsid w:val="007A6E65"/>
    <w:rsid w:val="007B0FA2"/>
    <w:rsid w:val="007B682A"/>
    <w:rsid w:val="007B7668"/>
    <w:rsid w:val="007C007C"/>
    <w:rsid w:val="007C19D8"/>
    <w:rsid w:val="007C36B4"/>
    <w:rsid w:val="007C52BB"/>
    <w:rsid w:val="007C7D41"/>
    <w:rsid w:val="007D3547"/>
    <w:rsid w:val="007E6554"/>
    <w:rsid w:val="007F02D9"/>
    <w:rsid w:val="007F10AD"/>
    <w:rsid w:val="007F3BAA"/>
    <w:rsid w:val="007F4662"/>
    <w:rsid w:val="007F4FEA"/>
    <w:rsid w:val="007F5741"/>
    <w:rsid w:val="007F5DB3"/>
    <w:rsid w:val="0080143C"/>
    <w:rsid w:val="008025BD"/>
    <w:rsid w:val="008071B5"/>
    <w:rsid w:val="00810115"/>
    <w:rsid w:val="00810178"/>
    <w:rsid w:val="008127A7"/>
    <w:rsid w:val="0081337F"/>
    <w:rsid w:val="00814DC5"/>
    <w:rsid w:val="00814F88"/>
    <w:rsid w:val="00815356"/>
    <w:rsid w:val="00816B0B"/>
    <w:rsid w:val="00822B09"/>
    <w:rsid w:val="008241B9"/>
    <w:rsid w:val="00825CA7"/>
    <w:rsid w:val="00827AC5"/>
    <w:rsid w:val="00841BE7"/>
    <w:rsid w:val="00842884"/>
    <w:rsid w:val="00842D5C"/>
    <w:rsid w:val="008435BE"/>
    <w:rsid w:val="00847718"/>
    <w:rsid w:val="00847B6A"/>
    <w:rsid w:val="00851852"/>
    <w:rsid w:val="00857765"/>
    <w:rsid w:val="00860FF3"/>
    <w:rsid w:val="00871ED8"/>
    <w:rsid w:val="00873622"/>
    <w:rsid w:val="00875362"/>
    <w:rsid w:val="00875D3B"/>
    <w:rsid w:val="00876712"/>
    <w:rsid w:val="00883136"/>
    <w:rsid w:val="0088499A"/>
    <w:rsid w:val="008861F4"/>
    <w:rsid w:val="008A23F9"/>
    <w:rsid w:val="008A27CB"/>
    <w:rsid w:val="008A34D9"/>
    <w:rsid w:val="008A4B11"/>
    <w:rsid w:val="008A665F"/>
    <w:rsid w:val="008B03FA"/>
    <w:rsid w:val="008B27A7"/>
    <w:rsid w:val="008B3DC5"/>
    <w:rsid w:val="008B5B43"/>
    <w:rsid w:val="008C2060"/>
    <w:rsid w:val="008C2653"/>
    <w:rsid w:val="008C3271"/>
    <w:rsid w:val="008C4EF8"/>
    <w:rsid w:val="008D1333"/>
    <w:rsid w:val="008D33D0"/>
    <w:rsid w:val="008D64EA"/>
    <w:rsid w:val="008D7479"/>
    <w:rsid w:val="008E7B0A"/>
    <w:rsid w:val="008F00C2"/>
    <w:rsid w:val="008F0165"/>
    <w:rsid w:val="008F2447"/>
    <w:rsid w:val="008F6BEF"/>
    <w:rsid w:val="00901C69"/>
    <w:rsid w:val="00903E75"/>
    <w:rsid w:val="00906400"/>
    <w:rsid w:val="0091105E"/>
    <w:rsid w:val="00911390"/>
    <w:rsid w:val="009119E3"/>
    <w:rsid w:val="009135A6"/>
    <w:rsid w:val="0091770D"/>
    <w:rsid w:val="0092284E"/>
    <w:rsid w:val="00925781"/>
    <w:rsid w:val="0092723E"/>
    <w:rsid w:val="00933470"/>
    <w:rsid w:val="0093362C"/>
    <w:rsid w:val="009337D6"/>
    <w:rsid w:val="00940793"/>
    <w:rsid w:val="00945372"/>
    <w:rsid w:val="00947B41"/>
    <w:rsid w:val="00956735"/>
    <w:rsid w:val="00957D56"/>
    <w:rsid w:val="00961285"/>
    <w:rsid w:val="00962700"/>
    <w:rsid w:val="00962D56"/>
    <w:rsid w:val="00965E0D"/>
    <w:rsid w:val="00972574"/>
    <w:rsid w:val="009737E6"/>
    <w:rsid w:val="0097702F"/>
    <w:rsid w:val="00980F93"/>
    <w:rsid w:val="00981489"/>
    <w:rsid w:val="00993E3D"/>
    <w:rsid w:val="009941ED"/>
    <w:rsid w:val="00995AE4"/>
    <w:rsid w:val="009A3DBC"/>
    <w:rsid w:val="009B4AA6"/>
    <w:rsid w:val="009B5BBD"/>
    <w:rsid w:val="009B6FD4"/>
    <w:rsid w:val="009C27C4"/>
    <w:rsid w:val="009C34BF"/>
    <w:rsid w:val="009C6732"/>
    <w:rsid w:val="009C682C"/>
    <w:rsid w:val="009C6AE3"/>
    <w:rsid w:val="009D00C0"/>
    <w:rsid w:val="009D2423"/>
    <w:rsid w:val="009D315B"/>
    <w:rsid w:val="009E3DC8"/>
    <w:rsid w:val="009E5D1C"/>
    <w:rsid w:val="009E6033"/>
    <w:rsid w:val="009E7340"/>
    <w:rsid w:val="009F4414"/>
    <w:rsid w:val="00A04E4C"/>
    <w:rsid w:val="00A05FBE"/>
    <w:rsid w:val="00A10C0C"/>
    <w:rsid w:val="00A127FA"/>
    <w:rsid w:val="00A1410B"/>
    <w:rsid w:val="00A16814"/>
    <w:rsid w:val="00A2277A"/>
    <w:rsid w:val="00A24502"/>
    <w:rsid w:val="00A2517B"/>
    <w:rsid w:val="00A30F0D"/>
    <w:rsid w:val="00A31F2A"/>
    <w:rsid w:val="00A34BDF"/>
    <w:rsid w:val="00A35296"/>
    <w:rsid w:val="00A35F03"/>
    <w:rsid w:val="00A449D4"/>
    <w:rsid w:val="00A4E9BB"/>
    <w:rsid w:val="00A5001E"/>
    <w:rsid w:val="00A55584"/>
    <w:rsid w:val="00A56AF9"/>
    <w:rsid w:val="00A60B2A"/>
    <w:rsid w:val="00A63B6C"/>
    <w:rsid w:val="00A63E5E"/>
    <w:rsid w:val="00A74B69"/>
    <w:rsid w:val="00A913E9"/>
    <w:rsid w:val="00A91EA0"/>
    <w:rsid w:val="00A96967"/>
    <w:rsid w:val="00AA62CD"/>
    <w:rsid w:val="00AB0622"/>
    <w:rsid w:val="00AB0B59"/>
    <w:rsid w:val="00AB417C"/>
    <w:rsid w:val="00AB4C8E"/>
    <w:rsid w:val="00AB70D3"/>
    <w:rsid w:val="00AC248B"/>
    <w:rsid w:val="00AC2791"/>
    <w:rsid w:val="00AC4979"/>
    <w:rsid w:val="00AC7DFA"/>
    <w:rsid w:val="00AD53CE"/>
    <w:rsid w:val="00AE5045"/>
    <w:rsid w:val="00AF1EFC"/>
    <w:rsid w:val="00AF394E"/>
    <w:rsid w:val="00AF6099"/>
    <w:rsid w:val="00AF6140"/>
    <w:rsid w:val="00AF6517"/>
    <w:rsid w:val="00AF779C"/>
    <w:rsid w:val="00B0058F"/>
    <w:rsid w:val="00B01C85"/>
    <w:rsid w:val="00B10A87"/>
    <w:rsid w:val="00B11D2F"/>
    <w:rsid w:val="00B12498"/>
    <w:rsid w:val="00B12C5E"/>
    <w:rsid w:val="00B13DEA"/>
    <w:rsid w:val="00B14DC7"/>
    <w:rsid w:val="00B1502F"/>
    <w:rsid w:val="00B23720"/>
    <w:rsid w:val="00B24A3F"/>
    <w:rsid w:val="00B252E4"/>
    <w:rsid w:val="00B33B31"/>
    <w:rsid w:val="00B41094"/>
    <w:rsid w:val="00B425AA"/>
    <w:rsid w:val="00B458F2"/>
    <w:rsid w:val="00B52B20"/>
    <w:rsid w:val="00B539E0"/>
    <w:rsid w:val="00B576F1"/>
    <w:rsid w:val="00B610C4"/>
    <w:rsid w:val="00B70883"/>
    <w:rsid w:val="00B75528"/>
    <w:rsid w:val="00B817C7"/>
    <w:rsid w:val="00B8198F"/>
    <w:rsid w:val="00B85484"/>
    <w:rsid w:val="00B9747B"/>
    <w:rsid w:val="00B97A36"/>
    <w:rsid w:val="00BA4A3A"/>
    <w:rsid w:val="00BA6778"/>
    <w:rsid w:val="00BA737F"/>
    <w:rsid w:val="00BB05AF"/>
    <w:rsid w:val="00BB3EBA"/>
    <w:rsid w:val="00BB584A"/>
    <w:rsid w:val="00BC030E"/>
    <w:rsid w:val="00BC4AD5"/>
    <w:rsid w:val="00BC72C7"/>
    <w:rsid w:val="00BD0246"/>
    <w:rsid w:val="00BE29F9"/>
    <w:rsid w:val="00BE634F"/>
    <w:rsid w:val="00BF362E"/>
    <w:rsid w:val="00BF5314"/>
    <w:rsid w:val="00C04F16"/>
    <w:rsid w:val="00C0526E"/>
    <w:rsid w:val="00C05C88"/>
    <w:rsid w:val="00C0650D"/>
    <w:rsid w:val="00C0AFA7"/>
    <w:rsid w:val="00C16328"/>
    <w:rsid w:val="00C22F30"/>
    <w:rsid w:val="00C26236"/>
    <w:rsid w:val="00C4108C"/>
    <w:rsid w:val="00C41EF7"/>
    <w:rsid w:val="00C558D9"/>
    <w:rsid w:val="00C64042"/>
    <w:rsid w:val="00C652A8"/>
    <w:rsid w:val="00C7055F"/>
    <w:rsid w:val="00C7491D"/>
    <w:rsid w:val="00C77AD3"/>
    <w:rsid w:val="00C80D0C"/>
    <w:rsid w:val="00C8783B"/>
    <w:rsid w:val="00C90F0B"/>
    <w:rsid w:val="00C9174E"/>
    <w:rsid w:val="00C951FE"/>
    <w:rsid w:val="00C968C4"/>
    <w:rsid w:val="00C96CAC"/>
    <w:rsid w:val="00C978BC"/>
    <w:rsid w:val="00CB24F8"/>
    <w:rsid w:val="00CC52A2"/>
    <w:rsid w:val="00CC6748"/>
    <w:rsid w:val="00CC6E78"/>
    <w:rsid w:val="00CD51F4"/>
    <w:rsid w:val="00CE008B"/>
    <w:rsid w:val="00CE0922"/>
    <w:rsid w:val="00CE1718"/>
    <w:rsid w:val="00CE2039"/>
    <w:rsid w:val="00CE328C"/>
    <w:rsid w:val="00CF0A49"/>
    <w:rsid w:val="00D01BDA"/>
    <w:rsid w:val="00D031C7"/>
    <w:rsid w:val="00D04427"/>
    <w:rsid w:val="00D05753"/>
    <w:rsid w:val="00D0638C"/>
    <w:rsid w:val="00D063C0"/>
    <w:rsid w:val="00D07658"/>
    <w:rsid w:val="00D102D8"/>
    <w:rsid w:val="00D109FD"/>
    <w:rsid w:val="00D13694"/>
    <w:rsid w:val="00D15038"/>
    <w:rsid w:val="00D16905"/>
    <w:rsid w:val="00D20DD0"/>
    <w:rsid w:val="00D210D7"/>
    <w:rsid w:val="00D21D70"/>
    <w:rsid w:val="00D22A2E"/>
    <w:rsid w:val="00D248A9"/>
    <w:rsid w:val="00D31465"/>
    <w:rsid w:val="00D35847"/>
    <w:rsid w:val="00D371E5"/>
    <w:rsid w:val="00D37475"/>
    <w:rsid w:val="00D41B4C"/>
    <w:rsid w:val="00D444B5"/>
    <w:rsid w:val="00D46EF1"/>
    <w:rsid w:val="00D53D83"/>
    <w:rsid w:val="00D568A5"/>
    <w:rsid w:val="00D5698B"/>
    <w:rsid w:val="00D60A8F"/>
    <w:rsid w:val="00D62433"/>
    <w:rsid w:val="00D63DD5"/>
    <w:rsid w:val="00D6460F"/>
    <w:rsid w:val="00D6686C"/>
    <w:rsid w:val="00D7042C"/>
    <w:rsid w:val="00D73DCC"/>
    <w:rsid w:val="00D73F38"/>
    <w:rsid w:val="00D816B6"/>
    <w:rsid w:val="00D82543"/>
    <w:rsid w:val="00D83D08"/>
    <w:rsid w:val="00D85441"/>
    <w:rsid w:val="00D9399E"/>
    <w:rsid w:val="00DA37A6"/>
    <w:rsid w:val="00DA6CAA"/>
    <w:rsid w:val="00DA6E47"/>
    <w:rsid w:val="00DB59D7"/>
    <w:rsid w:val="00DB796F"/>
    <w:rsid w:val="00DC0400"/>
    <w:rsid w:val="00DC09B5"/>
    <w:rsid w:val="00DC6683"/>
    <w:rsid w:val="00DC7E39"/>
    <w:rsid w:val="00DD4938"/>
    <w:rsid w:val="00DD6727"/>
    <w:rsid w:val="00DD9427"/>
    <w:rsid w:val="00DE1928"/>
    <w:rsid w:val="00DF0F2D"/>
    <w:rsid w:val="00DF28E3"/>
    <w:rsid w:val="00DF3B1D"/>
    <w:rsid w:val="00DF58F4"/>
    <w:rsid w:val="00DF6AF1"/>
    <w:rsid w:val="00E01854"/>
    <w:rsid w:val="00E142D1"/>
    <w:rsid w:val="00E15385"/>
    <w:rsid w:val="00E175A9"/>
    <w:rsid w:val="00E25828"/>
    <w:rsid w:val="00E2594E"/>
    <w:rsid w:val="00E2668A"/>
    <w:rsid w:val="00E26CF0"/>
    <w:rsid w:val="00E2940F"/>
    <w:rsid w:val="00E34A74"/>
    <w:rsid w:val="00E34EB0"/>
    <w:rsid w:val="00E36763"/>
    <w:rsid w:val="00E37BAC"/>
    <w:rsid w:val="00E44C07"/>
    <w:rsid w:val="00E44F85"/>
    <w:rsid w:val="00E45148"/>
    <w:rsid w:val="00E468F0"/>
    <w:rsid w:val="00E46EE6"/>
    <w:rsid w:val="00E46FE2"/>
    <w:rsid w:val="00E5227B"/>
    <w:rsid w:val="00E52769"/>
    <w:rsid w:val="00E52985"/>
    <w:rsid w:val="00E53D6C"/>
    <w:rsid w:val="00E568B8"/>
    <w:rsid w:val="00E57CEB"/>
    <w:rsid w:val="00E61011"/>
    <w:rsid w:val="00E63FDC"/>
    <w:rsid w:val="00E64865"/>
    <w:rsid w:val="00E66EC3"/>
    <w:rsid w:val="00E7552E"/>
    <w:rsid w:val="00E75967"/>
    <w:rsid w:val="00E76946"/>
    <w:rsid w:val="00E81CDD"/>
    <w:rsid w:val="00E8587D"/>
    <w:rsid w:val="00E97F3F"/>
    <w:rsid w:val="00EA2B71"/>
    <w:rsid w:val="00EB02B6"/>
    <w:rsid w:val="00EB0E3D"/>
    <w:rsid w:val="00EB4DEB"/>
    <w:rsid w:val="00EB6E86"/>
    <w:rsid w:val="00EB714D"/>
    <w:rsid w:val="00EC04A6"/>
    <w:rsid w:val="00EC1A64"/>
    <w:rsid w:val="00EC755A"/>
    <w:rsid w:val="00ED0D57"/>
    <w:rsid w:val="00ED4851"/>
    <w:rsid w:val="00ED7E84"/>
    <w:rsid w:val="00EE08B3"/>
    <w:rsid w:val="00EE1679"/>
    <w:rsid w:val="00EE3A49"/>
    <w:rsid w:val="00EF37B9"/>
    <w:rsid w:val="00EF6186"/>
    <w:rsid w:val="00EF6586"/>
    <w:rsid w:val="00F01419"/>
    <w:rsid w:val="00F06FB7"/>
    <w:rsid w:val="00F1092C"/>
    <w:rsid w:val="00F1559B"/>
    <w:rsid w:val="00F16897"/>
    <w:rsid w:val="00F17A40"/>
    <w:rsid w:val="00F2123F"/>
    <w:rsid w:val="00F216D5"/>
    <w:rsid w:val="00F2457B"/>
    <w:rsid w:val="00F2771B"/>
    <w:rsid w:val="00F30325"/>
    <w:rsid w:val="00F33A14"/>
    <w:rsid w:val="00F33E36"/>
    <w:rsid w:val="00F35384"/>
    <w:rsid w:val="00F354E2"/>
    <w:rsid w:val="00F366C7"/>
    <w:rsid w:val="00F415FC"/>
    <w:rsid w:val="00F41F2C"/>
    <w:rsid w:val="00F42F2F"/>
    <w:rsid w:val="00F454FB"/>
    <w:rsid w:val="00F4784E"/>
    <w:rsid w:val="00F52703"/>
    <w:rsid w:val="00F5327A"/>
    <w:rsid w:val="00F53558"/>
    <w:rsid w:val="00F560AA"/>
    <w:rsid w:val="00F56E94"/>
    <w:rsid w:val="00F57E4A"/>
    <w:rsid w:val="00F6451A"/>
    <w:rsid w:val="00F66EF7"/>
    <w:rsid w:val="00F67554"/>
    <w:rsid w:val="00F702CA"/>
    <w:rsid w:val="00F7135F"/>
    <w:rsid w:val="00F80F1B"/>
    <w:rsid w:val="00F8241E"/>
    <w:rsid w:val="00F85F5C"/>
    <w:rsid w:val="00F8670C"/>
    <w:rsid w:val="00F90A0C"/>
    <w:rsid w:val="00F90A77"/>
    <w:rsid w:val="00F919B3"/>
    <w:rsid w:val="00FB0FC6"/>
    <w:rsid w:val="00FB57A5"/>
    <w:rsid w:val="00FC7723"/>
    <w:rsid w:val="00FD226B"/>
    <w:rsid w:val="00FD4DE1"/>
    <w:rsid w:val="00FD5830"/>
    <w:rsid w:val="00FD5BE5"/>
    <w:rsid w:val="00FD5C34"/>
    <w:rsid w:val="00FD5DD7"/>
    <w:rsid w:val="00FD7A15"/>
    <w:rsid w:val="00FE6070"/>
    <w:rsid w:val="00FE62B5"/>
    <w:rsid w:val="00FE7A29"/>
    <w:rsid w:val="00FE7C37"/>
    <w:rsid w:val="00FF28F1"/>
    <w:rsid w:val="00FF4815"/>
    <w:rsid w:val="00FF6C57"/>
    <w:rsid w:val="012DDC5D"/>
    <w:rsid w:val="01341B09"/>
    <w:rsid w:val="013A3694"/>
    <w:rsid w:val="01B66AD8"/>
    <w:rsid w:val="01E5D2DD"/>
    <w:rsid w:val="027A8EF9"/>
    <w:rsid w:val="02CA4C1E"/>
    <w:rsid w:val="031AB884"/>
    <w:rsid w:val="0337BCAE"/>
    <w:rsid w:val="038AC498"/>
    <w:rsid w:val="03B5822B"/>
    <w:rsid w:val="03B9BB94"/>
    <w:rsid w:val="0416C93F"/>
    <w:rsid w:val="04544248"/>
    <w:rsid w:val="045614AB"/>
    <w:rsid w:val="04562ECF"/>
    <w:rsid w:val="0459AA5B"/>
    <w:rsid w:val="04657D1F"/>
    <w:rsid w:val="046BBBCB"/>
    <w:rsid w:val="0471D756"/>
    <w:rsid w:val="04ADE520"/>
    <w:rsid w:val="04B5BAC7"/>
    <w:rsid w:val="04DBAC5B"/>
    <w:rsid w:val="04EAF1A9"/>
    <w:rsid w:val="054F75AC"/>
    <w:rsid w:val="055E49E2"/>
    <w:rsid w:val="05793300"/>
    <w:rsid w:val="057C6B2B"/>
    <w:rsid w:val="0584B6F3"/>
    <w:rsid w:val="05B0C61B"/>
    <w:rsid w:val="05F012A9"/>
    <w:rsid w:val="0614F103"/>
    <w:rsid w:val="06D1C1EE"/>
    <w:rsid w:val="06DBBCC0"/>
    <w:rsid w:val="06E226C2"/>
    <w:rsid w:val="0706455F"/>
    <w:rsid w:val="070B801F"/>
    <w:rsid w:val="07208754"/>
    <w:rsid w:val="072E1774"/>
    <w:rsid w:val="07A4E267"/>
    <w:rsid w:val="07C51600"/>
    <w:rsid w:val="07D388E2"/>
    <w:rsid w:val="07DAFE89"/>
    <w:rsid w:val="07F7722F"/>
    <w:rsid w:val="086432B1"/>
    <w:rsid w:val="08729B69"/>
    <w:rsid w:val="087DF723"/>
    <w:rsid w:val="08FBB5FA"/>
    <w:rsid w:val="091FC5E5"/>
    <w:rsid w:val="0927B36B"/>
    <w:rsid w:val="0938EE42"/>
    <w:rsid w:val="0941B756"/>
    <w:rsid w:val="09454879"/>
    <w:rsid w:val="0949E9C2"/>
    <w:rsid w:val="09B01AA8"/>
    <w:rsid w:val="09EA56F2"/>
    <w:rsid w:val="0A86449A"/>
    <w:rsid w:val="0AE5A1D6"/>
    <w:rsid w:val="0B09A79A"/>
    <w:rsid w:val="0B862753"/>
    <w:rsid w:val="0BF7ECF3"/>
    <w:rsid w:val="0C28EE81"/>
    <w:rsid w:val="0C29C8AA"/>
    <w:rsid w:val="0C4B6E5D"/>
    <w:rsid w:val="0C68A17E"/>
    <w:rsid w:val="0C7B7B7F"/>
    <w:rsid w:val="0C878B84"/>
    <w:rsid w:val="0CAD1D74"/>
    <w:rsid w:val="0CAD7D8D"/>
    <w:rsid w:val="0CAE6FAC"/>
    <w:rsid w:val="0CF2181D"/>
    <w:rsid w:val="0D7B7698"/>
    <w:rsid w:val="0DA77A42"/>
    <w:rsid w:val="0DBCEDA8"/>
    <w:rsid w:val="0DF33708"/>
    <w:rsid w:val="0DFE2383"/>
    <w:rsid w:val="0E06A44E"/>
    <w:rsid w:val="0E43D7EC"/>
    <w:rsid w:val="0E8215BB"/>
    <w:rsid w:val="0EAAC546"/>
    <w:rsid w:val="0EC3C628"/>
    <w:rsid w:val="0EE66D1B"/>
    <w:rsid w:val="0EED38A7"/>
    <w:rsid w:val="0EF37E29"/>
    <w:rsid w:val="0FA7B60C"/>
    <w:rsid w:val="0FB335D3"/>
    <w:rsid w:val="0FBE6BE9"/>
    <w:rsid w:val="0FDBC603"/>
    <w:rsid w:val="100ED3AF"/>
    <w:rsid w:val="103986A8"/>
    <w:rsid w:val="10917865"/>
    <w:rsid w:val="109E4528"/>
    <w:rsid w:val="10A23165"/>
    <w:rsid w:val="10D88523"/>
    <w:rsid w:val="10E50320"/>
    <w:rsid w:val="111DFDA9"/>
    <w:rsid w:val="113ED641"/>
    <w:rsid w:val="11A20430"/>
    <w:rsid w:val="1208312A"/>
    <w:rsid w:val="1256DCC1"/>
    <w:rsid w:val="125E8357"/>
    <w:rsid w:val="12990A2E"/>
    <w:rsid w:val="12B157E1"/>
    <w:rsid w:val="12BAAFE1"/>
    <w:rsid w:val="12D9A8B8"/>
    <w:rsid w:val="12D9C9FF"/>
    <w:rsid w:val="12F41845"/>
    <w:rsid w:val="131366C5"/>
    <w:rsid w:val="133DD491"/>
    <w:rsid w:val="137810DB"/>
    <w:rsid w:val="138EECFC"/>
    <w:rsid w:val="139B38BD"/>
    <w:rsid w:val="13C1CDF9"/>
    <w:rsid w:val="13DF8543"/>
    <w:rsid w:val="13F20C91"/>
    <w:rsid w:val="1434A5A0"/>
    <w:rsid w:val="145925E1"/>
    <w:rsid w:val="148FE8A6"/>
    <w:rsid w:val="1490471F"/>
    <w:rsid w:val="14972DC2"/>
    <w:rsid w:val="14CD951A"/>
    <w:rsid w:val="1520AFFC"/>
    <w:rsid w:val="1576905E"/>
    <w:rsid w:val="158A1A4E"/>
    <w:rsid w:val="15D8A2DC"/>
    <w:rsid w:val="160FF65C"/>
    <w:rsid w:val="1623CB81"/>
    <w:rsid w:val="16286EB6"/>
    <w:rsid w:val="162A50C2"/>
    <w:rsid w:val="164D0D60"/>
    <w:rsid w:val="16757553"/>
    <w:rsid w:val="16786710"/>
    <w:rsid w:val="16F84A8C"/>
    <w:rsid w:val="1702B369"/>
    <w:rsid w:val="1796563E"/>
    <w:rsid w:val="18A39516"/>
    <w:rsid w:val="18C33D58"/>
    <w:rsid w:val="18C4820D"/>
    <w:rsid w:val="18F8EBB0"/>
    <w:rsid w:val="192FD64B"/>
    <w:rsid w:val="193DD735"/>
    <w:rsid w:val="19673142"/>
    <w:rsid w:val="19E1F58A"/>
    <w:rsid w:val="1A127FDC"/>
    <w:rsid w:val="1A4DC689"/>
    <w:rsid w:val="1A8B590C"/>
    <w:rsid w:val="1AD0626F"/>
    <w:rsid w:val="1AD9A796"/>
    <w:rsid w:val="1ADD609E"/>
    <w:rsid w:val="1AFAD416"/>
    <w:rsid w:val="1AFF2A2A"/>
    <w:rsid w:val="1B0B9ADF"/>
    <w:rsid w:val="1B1314D8"/>
    <w:rsid w:val="1B287BAE"/>
    <w:rsid w:val="1B48E676"/>
    <w:rsid w:val="1BA8AB7E"/>
    <w:rsid w:val="1BB691AE"/>
    <w:rsid w:val="1BDB5313"/>
    <w:rsid w:val="1BDD26C2"/>
    <w:rsid w:val="1C1EDB53"/>
    <w:rsid w:val="1C38AAFC"/>
    <w:rsid w:val="1C6D8A71"/>
    <w:rsid w:val="1C80FD4D"/>
    <w:rsid w:val="1C82C3B5"/>
    <w:rsid w:val="1C930D05"/>
    <w:rsid w:val="1CCD28F9"/>
    <w:rsid w:val="1CCE3375"/>
    <w:rsid w:val="1D11FF57"/>
    <w:rsid w:val="1D29BB39"/>
    <w:rsid w:val="1D2B8BD2"/>
    <w:rsid w:val="1D59D96D"/>
    <w:rsid w:val="1D649BFA"/>
    <w:rsid w:val="1D8AD7D2"/>
    <w:rsid w:val="1DCFC1B1"/>
    <w:rsid w:val="1DF2AE6C"/>
    <w:rsid w:val="1E095AD2"/>
    <w:rsid w:val="1E41B285"/>
    <w:rsid w:val="1E6C4F3F"/>
    <w:rsid w:val="1E9C2442"/>
    <w:rsid w:val="1EB5ACCF"/>
    <w:rsid w:val="1ED2D249"/>
    <w:rsid w:val="1ED777B4"/>
    <w:rsid w:val="1ED8DC75"/>
    <w:rsid w:val="1EF504B5"/>
    <w:rsid w:val="1F0B49F7"/>
    <w:rsid w:val="1F0C647E"/>
    <w:rsid w:val="1F18D33E"/>
    <w:rsid w:val="1F32CA39"/>
    <w:rsid w:val="1F9A4243"/>
    <w:rsid w:val="1FA9B207"/>
    <w:rsid w:val="1FB14E50"/>
    <w:rsid w:val="1FCF9B5D"/>
    <w:rsid w:val="1FD4C71C"/>
    <w:rsid w:val="200BCE0A"/>
    <w:rsid w:val="20447BEA"/>
    <w:rsid w:val="2056C63D"/>
    <w:rsid w:val="207FC5C9"/>
    <w:rsid w:val="209D122B"/>
    <w:rsid w:val="210AC445"/>
    <w:rsid w:val="212169D0"/>
    <w:rsid w:val="217AE0F5"/>
    <w:rsid w:val="22574716"/>
    <w:rsid w:val="2260E363"/>
    <w:rsid w:val="22767DFD"/>
    <w:rsid w:val="229ECE7C"/>
    <w:rsid w:val="22DE5265"/>
    <w:rsid w:val="23045D62"/>
    <w:rsid w:val="230A3C0F"/>
    <w:rsid w:val="2369EC48"/>
    <w:rsid w:val="23B460E3"/>
    <w:rsid w:val="23B59620"/>
    <w:rsid w:val="23DB7B63"/>
    <w:rsid w:val="2432833D"/>
    <w:rsid w:val="245AE3CB"/>
    <w:rsid w:val="2460176B"/>
    <w:rsid w:val="2466A79D"/>
    <w:rsid w:val="248B7657"/>
    <w:rsid w:val="24AFC14A"/>
    <w:rsid w:val="253895BC"/>
    <w:rsid w:val="2541FC15"/>
    <w:rsid w:val="25476EFF"/>
    <w:rsid w:val="255B2472"/>
    <w:rsid w:val="256066FF"/>
    <w:rsid w:val="2573BFEF"/>
    <w:rsid w:val="25770D5D"/>
    <w:rsid w:val="2580A706"/>
    <w:rsid w:val="25A3C284"/>
    <w:rsid w:val="263F3627"/>
    <w:rsid w:val="2641DCD1"/>
    <w:rsid w:val="2680A2DE"/>
    <w:rsid w:val="268BDA7D"/>
    <w:rsid w:val="2694AA00"/>
    <w:rsid w:val="26B29FF4"/>
    <w:rsid w:val="26C813FC"/>
    <w:rsid w:val="2701AE2F"/>
    <w:rsid w:val="2724ED82"/>
    <w:rsid w:val="27580809"/>
    <w:rsid w:val="277F4F55"/>
    <w:rsid w:val="27C31719"/>
    <w:rsid w:val="27ED5472"/>
    <w:rsid w:val="28219138"/>
    <w:rsid w:val="285D39B1"/>
    <w:rsid w:val="286EDE5E"/>
    <w:rsid w:val="287DFD8D"/>
    <w:rsid w:val="28AD5B4D"/>
    <w:rsid w:val="28B338B0"/>
    <w:rsid w:val="292931B8"/>
    <w:rsid w:val="292E54EE"/>
    <w:rsid w:val="293A752C"/>
    <w:rsid w:val="294B8D4E"/>
    <w:rsid w:val="294C0D79"/>
    <w:rsid w:val="29B7E3CC"/>
    <w:rsid w:val="2A18DFBB"/>
    <w:rsid w:val="2A2B2EE3"/>
    <w:rsid w:val="2A4FFFC8"/>
    <w:rsid w:val="2A6D4086"/>
    <w:rsid w:val="2A6F4323"/>
    <w:rsid w:val="2AA7716A"/>
    <w:rsid w:val="2AC804D8"/>
    <w:rsid w:val="2AF5025A"/>
    <w:rsid w:val="2B033E3C"/>
    <w:rsid w:val="2B12F831"/>
    <w:rsid w:val="2B500089"/>
    <w:rsid w:val="2BB13D99"/>
    <w:rsid w:val="2BC53127"/>
    <w:rsid w:val="2C37C11D"/>
    <w:rsid w:val="2C79B227"/>
    <w:rsid w:val="2C92E124"/>
    <w:rsid w:val="2C94EDF7"/>
    <w:rsid w:val="2D27D019"/>
    <w:rsid w:val="2D62CFA5"/>
    <w:rsid w:val="2D859D60"/>
    <w:rsid w:val="2E07ED2F"/>
    <w:rsid w:val="2E116AD0"/>
    <w:rsid w:val="2E2F086A"/>
    <w:rsid w:val="2E32589D"/>
    <w:rsid w:val="2E3ADEFE"/>
    <w:rsid w:val="2E78BF01"/>
    <w:rsid w:val="2EE0C15D"/>
    <w:rsid w:val="2EE363A6"/>
    <w:rsid w:val="2EE8CAFA"/>
    <w:rsid w:val="2EFEA006"/>
    <w:rsid w:val="2F0DF426"/>
    <w:rsid w:val="2F2BDD37"/>
    <w:rsid w:val="2F359CF5"/>
    <w:rsid w:val="2F4EC552"/>
    <w:rsid w:val="2FA82768"/>
    <w:rsid w:val="2FC496CD"/>
    <w:rsid w:val="2FCCF23D"/>
    <w:rsid w:val="2FDA2B41"/>
    <w:rsid w:val="2FFB0C38"/>
    <w:rsid w:val="3010F688"/>
    <w:rsid w:val="30159775"/>
    <w:rsid w:val="30469B86"/>
    <w:rsid w:val="304E1315"/>
    <w:rsid w:val="307C91BE"/>
    <w:rsid w:val="3095E993"/>
    <w:rsid w:val="30AED182"/>
    <w:rsid w:val="30EF925F"/>
    <w:rsid w:val="315DA835"/>
    <w:rsid w:val="31B03DD3"/>
    <w:rsid w:val="31C5E0FB"/>
    <w:rsid w:val="3250A301"/>
    <w:rsid w:val="326608EA"/>
    <w:rsid w:val="3276B341"/>
    <w:rsid w:val="32950694"/>
    <w:rsid w:val="33BA6A27"/>
    <w:rsid w:val="33D21129"/>
    <w:rsid w:val="33E4908E"/>
    <w:rsid w:val="33FC6BC7"/>
    <w:rsid w:val="345E49C7"/>
    <w:rsid w:val="34780134"/>
    <w:rsid w:val="34A008E8"/>
    <w:rsid w:val="34AA2082"/>
    <w:rsid w:val="351511B8"/>
    <w:rsid w:val="351C4B35"/>
    <w:rsid w:val="3549DBC3"/>
    <w:rsid w:val="357B0825"/>
    <w:rsid w:val="357C34B7"/>
    <w:rsid w:val="35828313"/>
    <w:rsid w:val="36021788"/>
    <w:rsid w:val="3645F0E3"/>
    <w:rsid w:val="364859E6"/>
    <w:rsid w:val="364C9694"/>
    <w:rsid w:val="368A8DC3"/>
    <w:rsid w:val="36FBDDC6"/>
    <w:rsid w:val="37012053"/>
    <w:rsid w:val="3740AEDA"/>
    <w:rsid w:val="376421A2"/>
    <w:rsid w:val="3769A453"/>
    <w:rsid w:val="377B8124"/>
    <w:rsid w:val="379D6E9F"/>
    <w:rsid w:val="37A4B60F"/>
    <w:rsid w:val="37C43E99"/>
    <w:rsid w:val="37D3903F"/>
    <w:rsid w:val="381F304F"/>
    <w:rsid w:val="3823F071"/>
    <w:rsid w:val="3839A56F"/>
    <w:rsid w:val="383FDAA0"/>
    <w:rsid w:val="3841335F"/>
    <w:rsid w:val="3850AEEC"/>
    <w:rsid w:val="38870346"/>
    <w:rsid w:val="3890C3D0"/>
    <w:rsid w:val="389AFAEF"/>
    <w:rsid w:val="389CF0B4"/>
    <w:rsid w:val="38DC7F3B"/>
    <w:rsid w:val="38EA60B3"/>
    <w:rsid w:val="38F2D1A2"/>
    <w:rsid w:val="39201564"/>
    <w:rsid w:val="39AAA8C2"/>
    <w:rsid w:val="39DC84D7"/>
    <w:rsid w:val="39DD63B2"/>
    <w:rsid w:val="39E72A4B"/>
    <w:rsid w:val="39E8A02A"/>
    <w:rsid w:val="3A11E279"/>
    <w:rsid w:val="3A7A7436"/>
    <w:rsid w:val="3A836450"/>
    <w:rsid w:val="3AA1236E"/>
    <w:rsid w:val="3AB3B1B9"/>
    <w:rsid w:val="3ABBE5C5"/>
    <w:rsid w:val="3AD78EDC"/>
    <w:rsid w:val="3B0FA3A7"/>
    <w:rsid w:val="3B3763CD"/>
    <w:rsid w:val="3B7880C1"/>
    <w:rsid w:val="3BAFD6DF"/>
    <w:rsid w:val="3BC76163"/>
    <w:rsid w:val="3BD49176"/>
    <w:rsid w:val="3BEA0636"/>
    <w:rsid w:val="3C120692"/>
    <w:rsid w:val="3C284511"/>
    <w:rsid w:val="3C512B9E"/>
    <w:rsid w:val="3CDED3D5"/>
    <w:rsid w:val="3D142599"/>
    <w:rsid w:val="3D19519A"/>
    <w:rsid w:val="3D233CBC"/>
    <w:rsid w:val="3D4D2F30"/>
    <w:rsid w:val="3D81EC35"/>
    <w:rsid w:val="3DF38687"/>
    <w:rsid w:val="3E2AD4FD"/>
    <w:rsid w:val="3E3B1EDE"/>
    <w:rsid w:val="3E4C7876"/>
    <w:rsid w:val="3E5CA980"/>
    <w:rsid w:val="3E8157EB"/>
    <w:rsid w:val="3E9ED544"/>
    <w:rsid w:val="3EAD28DB"/>
    <w:rsid w:val="3EE28824"/>
    <w:rsid w:val="3F047845"/>
    <w:rsid w:val="3F0C3238"/>
    <w:rsid w:val="3F103CFC"/>
    <w:rsid w:val="3F1E692E"/>
    <w:rsid w:val="3F40D69A"/>
    <w:rsid w:val="3F4BC0BF"/>
    <w:rsid w:val="3F6D2D58"/>
    <w:rsid w:val="3FD10946"/>
    <w:rsid w:val="401847AC"/>
    <w:rsid w:val="40857451"/>
    <w:rsid w:val="408E54D2"/>
    <w:rsid w:val="4096AA20"/>
    <w:rsid w:val="409F1019"/>
    <w:rsid w:val="40A720C2"/>
    <w:rsid w:val="40E10A9A"/>
    <w:rsid w:val="40E25C4F"/>
    <w:rsid w:val="4105EF14"/>
    <w:rsid w:val="417B6123"/>
    <w:rsid w:val="41A016A1"/>
    <w:rsid w:val="41ACEDEA"/>
    <w:rsid w:val="41B3432C"/>
    <w:rsid w:val="41CE491A"/>
    <w:rsid w:val="41D71A9B"/>
    <w:rsid w:val="42392605"/>
    <w:rsid w:val="4258DEA0"/>
    <w:rsid w:val="4272F91C"/>
    <w:rsid w:val="42A024D4"/>
    <w:rsid w:val="42A9F7C9"/>
    <w:rsid w:val="42F73311"/>
    <w:rsid w:val="42FB9C0A"/>
    <w:rsid w:val="4322F364"/>
    <w:rsid w:val="43242F4D"/>
    <w:rsid w:val="4331C94D"/>
    <w:rsid w:val="4347F667"/>
    <w:rsid w:val="434FE86E"/>
    <w:rsid w:val="437815FB"/>
    <w:rsid w:val="43908BE7"/>
    <w:rsid w:val="43A134CA"/>
    <w:rsid w:val="43CB452F"/>
    <w:rsid w:val="43D27348"/>
    <w:rsid w:val="445C1ACB"/>
    <w:rsid w:val="4463E705"/>
    <w:rsid w:val="447BDC93"/>
    <w:rsid w:val="448EF0AC"/>
    <w:rsid w:val="44C2CF89"/>
    <w:rsid w:val="44C85F60"/>
    <w:rsid w:val="44CFF624"/>
    <w:rsid w:val="44E04CED"/>
    <w:rsid w:val="44EA4B13"/>
    <w:rsid w:val="4513E65C"/>
    <w:rsid w:val="453A86FE"/>
    <w:rsid w:val="4561C5F5"/>
    <w:rsid w:val="4567ED13"/>
    <w:rsid w:val="4567EE54"/>
    <w:rsid w:val="45793024"/>
    <w:rsid w:val="45B44972"/>
    <w:rsid w:val="45C1A154"/>
    <w:rsid w:val="45C5D7F5"/>
    <w:rsid w:val="4640C141"/>
    <w:rsid w:val="4662069C"/>
    <w:rsid w:val="46684548"/>
    <w:rsid w:val="46A0B18D"/>
    <w:rsid w:val="46AB939E"/>
    <w:rsid w:val="46AD600C"/>
    <w:rsid w:val="472EE2F5"/>
    <w:rsid w:val="474DB072"/>
    <w:rsid w:val="4791EB97"/>
    <w:rsid w:val="47CD3C79"/>
    <w:rsid w:val="483EE4BD"/>
    <w:rsid w:val="488A2D53"/>
    <w:rsid w:val="496FFA58"/>
    <w:rsid w:val="49A2884A"/>
    <w:rsid w:val="4A07CB2E"/>
    <w:rsid w:val="4A7441F4"/>
    <w:rsid w:val="4A9660EC"/>
    <w:rsid w:val="4A98BDD1"/>
    <w:rsid w:val="4AB9AB8F"/>
    <w:rsid w:val="4B4058E6"/>
    <w:rsid w:val="4B690DFC"/>
    <w:rsid w:val="4B92C992"/>
    <w:rsid w:val="4BBCEF34"/>
    <w:rsid w:val="4BD6C5C6"/>
    <w:rsid w:val="4C75F94C"/>
    <w:rsid w:val="4C88671E"/>
    <w:rsid w:val="4CB56AD2"/>
    <w:rsid w:val="4CC2DB60"/>
    <w:rsid w:val="4CCA039F"/>
    <w:rsid w:val="4CDB2AEF"/>
    <w:rsid w:val="4D0E53E7"/>
    <w:rsid w:val="4D906A3D"/>
    <w:rsid w:val="4DA5ADD6"/>
    <w:rsid w:val="4DB8007F"/>
    <w:rsid w:val="4DC900C9"/>
    <w:rsid w:val="4DF59A3F"/>
    <w:rsid w:val="4E16350F"/>
    <w:rsid w:val="4E398CBA"/>
    <w:rsid w:val="4E478F5B"/>
    <w:rsid w:val="4E4D32EB"/>
    <w:rsid w:val="4E69B1CF"/>
    <w:rsid w:val="4EA91CC8"/>
    <w:rsid w:val="4EDB356B"/>
    <w:rsid w:val="4EE787F2"/>
    <w:rsid w:val="4F111C98"/>
    <w:rsid w:val="4F4420A6"/>
    <w:rsid w:val="4F915C66"/>
    <w:rsid w:val="4F9D0B4D"/>
    <w:rsid w:val="4FB484A5"/>
    <w:rsid w:val="4FEFAA32"/>
    <w:rsid w:val="50058230"/>
    <w:rsid w:val="500B9776"/>
    <w:rsid w:val="503061E7"/>
    <w:rsid w:val="50344E8F"/>
    <w:rsid w:val="50461AD5"/>
    <w:rsid w:val="50494A2F"/>
    <w:rsid w:val="5053D9A4"/>
    <w:rsid w:val="50801548"/>
    <w:rsid w:val="508A9E88"/>
    <w:rsid w:val="51036888"/>
    <w:rsid w:val="5129E822"/>
    <w:rsid w:val="51346A16"/>
    <w:rsid w:val="51561F45"/>
    <w:rsid w:val="5156C73E"/>
    <w:rsid w:val="516E9393"/>
    <w:rsid w:val="51A910B4"/>
    <w:rsid w:val="51D13C9F"/>
    <w:rsid w:val="51D48EC1"/>
    <w:rsid w:val="51E1C50A"/>
    <w:rsid w:val="51F95FF6"/>
    <w:rsid w:val="52310F99"/>
    <w:rsid w:val="52C3F317"/>
    <w:rsid w:val="530C4E87"/>
    <w:rsid w:val="53121FE3"/>
    <w:rsid w:val="53377611"/>
    <w:rsid w:val="536D24DD"/>
    <w:rsid w:val="53CD5AA9"/>
    <w:rsid w:val="546ED1D5"/>
    <w:rsid w:val="546F2D4F"/>
    <w:rsid w:val="54906F77"/>
    <w:rsid w:val="54C16B39"/>
    <w:rsid w:val="54CB1F2E"/>
    <w:rsid w:val="54CF7FE4"/>
    <w:rsid w:val="54FF3271"/>
    <w:rsid w:val="55292AA9"/>
    <w:rsid w:val="55352CE8"/>
    <w:rsid w:val="55D70541"/>
    <w:rsid w:val="55E5C57B"/>
    <w:rsid w:val="5626B22F"/>
    <w:rsid w:val="566BACB2"/>
    <w:rsid w:val="566F3C14"/>
    <w:rsid w:val="56ABC0A3"/>
    <w:rsid w:val="56CAB437"/>
    <w:rsid w:val="56DA5C6E"/>
    <w:rsid w:val="56E5CCCA"/>
    <w:rsid w:val="57722C05"/>
    <w:rsid w:val="582A42D3"/>
    <w:rsid w:val="5937C26E"/>
    <w:rsid w:val="595767D7"/>
    <w:rsid w:val="5957AC22"/>
    <w:rsid w:val="59607D1B"/>
    <w:rsid w:val="59704037"/>
    <w:rsid w:val="59967353"/>
    <w:rsid w:val="5998A69C"/>
    <w:rsid w:val="59BBD9C4"/>
    <w:rsid w:val="59EB4EEB"/>
    <w:rsid w:val="59EF7C71"/>
    <w:rsid w:val="59F39D90"/>
    <w:rsid w:val="5A32B5C6"/>
    <w:rsid w:val="5A34D91E"/>
    <w:rsid w:val="5A519EB3"/>
    <w:rsid w:val="5A5CD922"/>
    <w:rsid w:val="5A626CEB"/>
    <w:rsid w:val="5ACA914C"/>
    <w:rsid w:val="5AD06EA2"/>
    <w:rsid w:val="5AD72458"/>
    <w:rsid w:val="5ADBD86E"/>
    <w:rsid w:val="5B1DFD8C"/>
    <w:rsid w:val="5BE8CA28"/>
    <w:rsid w:val="5C7E096D"/>
    <w:rsid w:val="5C98BA51"/>
    <w:rsid w:val="5CD48DC3"/>
    <w:rsid w:val="5CD63113"/>
    <w:rsid w:val="5D009447"/>
    <w:rsid w:val="5D254C92"/>
    <w:rsid w:val="5D9377C5"/>
    <w:rsid w:val="5E16C376"/>
    <w:rsid w:val="5E3018CB"/>
    <w:rsid w:val="5E3BD273"/>
    <w:rsid w:val="5E45F6AA"/>
    <w:rsid w:val="5E480854"/>
    <w:rsid w:val="5E7366AB"/>
    <w:rsid w:val="5E99EE1A"/>
    <w:rsid w:val="5E9DFF49"/>
    <w:rsid w:val="5EC6001F"/>
    <w:rsid w:val="5ECA942F"/>
    <w:rsid w:val="5EE22ACE"/>
    <w:rsid w:val="5F2F4826"/>
    <w:rsid w:val="5F35C689"/>
    <w:rsid w:val="5F5760A2"/>
    <w:rsid w:val="5F6F11B8"/>
    <w:rsid w:val="5FD84652"/>
    <w:rsid w:val="60050377"/>
    <w:rsid w:val="60239380"/>
    <w:rsid w:val="602BA36B"/>
    <w:rsid w:val="60448F40"/>
    <w:rsid w:val="6052A2E9"/>
    <w:rsid w:val="607D10B5"/>
    <w:rsid w:val="60B9DDB0"/>
    <w:rsid w:val="60F87980"/>
    <w:rsid w:val="61601E14"/>
    <w:rsid w:val="619467F9"/>
    <w:rsid w:val="61A5F1F2"/>
    <w:rsid w:val="61A78316"/>
    <w:rsid w:val="61AF56FF"/>
    <w:rsid w:val="61CDB70E"/>
    <w:rsid w:val="61F8BDB5"/>
    <w:rsid w:val="61FBACC0"/>
    <w:rsid w:val="62337939"/>
    <w:rsid w:val="623E70C9"/>
    <w:rsid w:val="6261ABAF"/>
    <w:rsid w:val="626E179D"/>
    <w:rsid w:val="626F5F15"/>
    <w:rsid w:val="627B75D8"/>
    <w:rsid w:val="62818561"/>
    <w:rsid w:val="62870385"/>
    <w:rsid w:val="62903CD4"/>
    <w:rsid w:val="62942C1F"/>
    <w:rsid w:val="62A6F863"/>
    <w:rsid w:val="62AD91F0"/>
    <w:rsid w:val="62B1C5AC"/>
    <w:rsid w:val="62B536E3"/>
    <w:rsid w:val="630FE714"/>
    <w:rsid w:val="6329AB1E"/>
    <w:rsid w:val="6352A2AA"/>
    <w:rsid w:val="63545621"/>
    <w:rsid w:val="636C70F9"/>
    <w:rsid w:val="639BA6BB"/>
    <w:rsid w:val="63C25650"/>
    <w:rsid w:val="63C8E466"/>
    <w:rsid w:val="63CDD9D4"/>
    <w:rsid w:val="63E44A42"/>
    <w:rsid w:val="6417CB10"/>
    <w:rsid w:val="642D5B93"/>
    <w:rsid w:val="6489019E"/>
    <w:rsid w:val="64BD9E5A"/>
    <w:rsid w:val="64E4D893"/>
    <w:rsid w:val="64EFAEF8"/>
    <w:rsid w:val="653602D3"/>
    <w:rsid w:val="6537771C"/>
    <w:rsid w:val="65C1201B"/>
    <w:rsid w:val="6619A529"/>
    <w:rsid w:val="662E072E"/>
    <w:rsid w:val="663D2D21"/>
    <w:rsid w:val="6645CDCA"/>
    <w:rsid w:val="668248F6"/>
    <w:rsid w:val="669A2D8E"/>
    <w:rsid w:val="66B0A996"/>
    <w:rsid w:val="66EE0CF7"/>
    <w:rsid w:val="6716829C"/>
    <w:rsid w:val="67857707"/>
    <w:rsid w:val="67B30C7D"/>
    <w:rsid w:val="67B68A04"/>
    <w:rsid w:val="67C0654D"/>
    <w:rsid w:val="67C0BC14"/>
    <w:rsid w:val="67C2031A"/>
    <w:rsid w:val="67F53F1C"/>
    <w:rsid w:val="68BA08F9"/>
    <w:rsid w:val="69134F20"/>
    <w:rsid w:val="6918F49E"/>
    <w:rsid w:val="6944D7B0"/>
    <w:rsid w:val="696295D8"/>
    <w:rsid w:val="6965A7F0"/>
    <w:rsid w:val="697F2898"/>
    <w:rsid w:val="698DBD6A"/>
    <w:rsid w:val="69B5562B"/>
    <w:rsid w:val="69BB2D6B"/>
    <w:rsid w:val="69BE7404"/>
    <w:rsid w:val="69E9AB82"/>
    <w:rsid w:val="6A0172B5"/>
    <w:rsid w:val="6A17E323"/>
    <w:rsid w:val="6A2F7ACA"/>
    <w:rsid w:val="6A601197"/>
    <w:rsid w:val="6AD64957"/>
    <w:rsid w:val="6B0FEE58"/>
    <w:rsid w:val="6B12FE9A"/>
    <w:rsid w:val="6B5DB48F"/>
    <w:rsid w:val="6B61BF53"/>
    <w:rsid w:val="6B88F7A2"/>
    <w:rsid w:val="6BF862DD"/>
    <w:rsid w:val="6C3C5946"/>
    <w:rsid w:val="6C43F307"/>
    <w:rsid w:val="6C9D48B2"/>
    <w:rsid w:val="6CB6C95A"/>
    <w:rsid w:val="6CF614C6"/>
    <w:rsid w:val="6D1069B5"/>
    <w:rsid w:val="6D7BC74F"/>
    <w:rsid w:val="6D81401B"/>
    <w:rsid w:val="6E289CF2"/>
    <w:rsid w:val="6E4244CB"/>
    <w:rsid w:val="6ED4E3D8"/>
    <w:rsid w:val="6EE69EB4"/>
    <w:rsid w:val="6EE84733"/>
    <w:rsid w:val="6F14BEB0"/>
    <w:rsid w:val="6F6C859E"/>
    <w:rsid w:val="6F7BE831"/>
    <w:rsid w:val="6F9303CC"/>
    <w:rsid w:val="6FB77E36"/>
    <w:rsid w:val="7021C3CF"/>
    <w:rsid w:val="7070B439"/>
    <w:rsid w:val="7077F43C"/>
    <w:rsid w:val="707B0C6D"/>
    <w:rsid w:val="709058B4"/>
    <w:rsid w:val="70A1143D"/>
    <w:rsid w:val="70D7A99B"/>
    <w:rsid w:val="712A1409"/>
    <w:rsid w:val="7143E71A"/>
    <w:rsid w:val="7182F905"/>
    <w:rsid w:val="71CAB27B"/>
    <w:rsid w:val="71CCF613"/>
    <w:rsid w:val="71E1F77D"/>
    <w:rsid w:val="720C849A"/>
    <w:rsid w:val="7230F455"/>
    <w:rsid w:val="726A1761"/>
    <w:rsid w:val="72B388F3"/>
    <w:rsid w:val="72B9C79F"/>
    <w:rsid w:val="734D074C"/>
    <w:rsid w:val="734ECF48"/>
    <w:rsid w:val="737F3690"/>
    <w:rsid w:val="73A4C230"/>
    <w:rsid w:val="73A854FB"/>
    <w:rsid w:val="74334128"/>
    <w:rsid w:val="74504EAE"/>
    <w:rsid w:val="74525849"/>
    <w:rsid w:val="745FDCD5"/>
    <w:rsid w:val="749829EB"/>
    <w:rsid w:val="74E1A5A2"/>
    <w:rsid w:val="74F377A9"/>
    <w:rsid w:val="754E6FC7"/>
    <w:rsid w:val="754E79D5"/>
    <w:rsid w:val="7560BF08"/>
    <w:rsid w:val="75EB29B5"/>
    <w:rsid w:val="75F783EC"/>
    <w:rsid w:val="76452AA3"/>
    <w:rsid w:val="76B74BFB"/>
    <w:rsid w:val="76B8B9B7"/>
    <w:rsid w:val="76D1E214"/>
    <w:rsid w:val="76D49E3C"/>
    <w:rsid w:val="77291903"/>
    <w:rsid w:val="773E38E8"/>
    <w:rsid w:val="77A0FB9D"/>
    <w:rsid w:val="781C8A37"/>
    <w:rsid w:val="784922AF"/>
    <w:rsid w:val="787BC61E"/>
    <w:rsid w:val="7888E194"/>
    <w:rsid w:val="78C5E5BC"/>
    <w:rsid w:val="78F78AF1"/>
    <w:rsid w:val="78FF7038"/>
    <w:rsid w:val="79063B68"/>
    <w:rsid w:val="7909A21A"/>
    <w:rsid w:val="791F5967"/>
    <w:rsid w:val="79223D97"/>
    <w:rsid w:val="79BEF1EF"/>
    <w:rsid w:val="79CAD7E5"/>
    <w:rsid w:val="7A116FE9"/>
    <w:rsid w:val="7A9660FF"/>
    <w:rsid w:val="7AA20BC9"/>
    <w:rsid w:val="7AB061A1"/>
    <w:rsid w:val="7AB6AD52"/>
    <w:rsid w:val="7AC4D984"/>
    <w:rsid w:val="7ADFD58F"/>
    <w:rsid w:val="7AF5038A"/>
    <w:rsid w:val="7AFEC04F"/>
    <w:rsid w:val="7B8C2ADA"/>
    <w:rsid w:val="7C1E4BD1"/>
    <w:rsid w:val="7C2C5737"/>
    <w:rsid w:val="7C4142DC"/>
    <w:rsid w:val="7D15DA71"/>
    <w:rsid w:val="7D4FF59A"/>
    <w:rsid w:val="7D695EA6"/>
    <w:rsid w:val="7D7A9B88"/>
    <w:rsid w:val="7D9E6CD6"/>
    <w:rsid w:val="7DA2CDDC"/>
    <w:rsid w:val="7E00F85F"/>
    <w:rsid w:val="7E4E0B6B"/>
    <w:rsid w:val="7EB459B3"/>
    <w:rsid w:val="7EE21107"/>
    <w:rsid w:val="7F789C85"/>
    <w:rsid w:val="7F82A387"/>
    <w:rsid w:val="7FA68620"/>
    <w:rsid w:val="7FB774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A1F5EB"/>
  <w15:chartTrackingRefBased/>
  <w15:docId w15:val="{B5B50297-3F96-470A-9907-A2793D87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772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C772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C7723"/>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C7723"/>
    <w:rPr>
      <w:rFonts w:ascii="Arial" w:eastAsia="Times New Roman" w:hAnsi="Arial" w:cs="Arial"/>
      <w:b/>
      <w:bCs/>
      <w:iCs/>
      <w:color w:val="4F81BD"/>
      <w:sz w:val="28"/>
      <w:szCs w:val="28"/>
    </w:rPr>
  </w:style>
  <w:style w:type="paragraph" w:customStyle="1" w:styleId="Pa20">
    <w:name w:val="Pa20"/>
    <w:basedOn w:val="Normal"/>
    <w:next w:val="Normal"/>
    <w:uiPriority w:val="99"/>
    <w:rsid w:val="00FC7723"/>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FC7723"/>
    <w:rPr>
      <w:rFonts w:cs="Meta Plus Normal"/>
      <w:color w:val="000000"/>
      <w:sz w:val="14"/>
      <w:szCs w:val="14"/>
    </w:rPr>
  </w:style>
  <w:style w:type="character" w:customStyle="1" w:styleId="Heading2Char">
    <w:name w:val="Heading 2 Char"/>
    <w:link w:val="Heading2"/>
    <w:uiPriority w:val="9"/>
    <w:semiHidden/>
    <w:rsid w:val="00FC7723"/>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FC7723"/>
    <w:rPr>
      <w:sz w:val="16"/>
      <w:szCs w:val="16"/>
    </w:rPr>
  </w:style>
  <w:style w:type="paragraph" w:styleId="CommentText">
    <w:name w:val="annotation text"/>
    <w:basedOn w:val="Normal"/>
    <w:link w:val="CommentTextChar"/>
    <w:uiPriority w:val="99"/>
    <w:unhideWhenUsed/>
    <w:rsid w:val="00FC7723"/>
    <w:pPr>
      <w:spacing w:after="0" w:line="240" w:lineRule="auto"/>
    </w:pPr>
    <w:rPr>
      <w:rFonts w:ascii="Arial" w:eastAsia="Times New Roman" w:hAnsi="Arial"/>
      <w:sz w:val="20"/>
      <w:szCs w:val="20"/>
    </w:rPr>
  </w:style>
  <w:style w:type="character" w:customStyle="1" w:styleId="CommentTextChar">
    <w:name w:val="Comment Text Char"/>
    <w:link w:val="CommentText"/>
    <w:uiPriority w:val="99"/>
    <w:rsid w:val="00FC772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C77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7723"/>
    <w:rPr>
      <w:rFonts w:ascii="Tahoma" w:eastAsia="Calibri" w:hAnsi="Tahoma" w:cs="Tahoma"/>
      <w:sz w:val="16"/>
      <w:szCs w:val="16"/>
    </w:rPr>
  </w:style>
  <w:style w:type="paragraph" w:styleId="ListParagraph">
    <w:name w:val="List Paragraph"/>
    <w:basedOn w:val="Normal"/>
    <w:uiPriority w:val="34"/>
    <w:qFormat/>
    <w:rsid w:val="00BA737F"/>
    <w:pPr>
      <w:ind w:left="720"/>
      <w:contextualSpacing/>
    </w:pPr>
  </w:style>
  <w:style w:type="paragraph" w:styleId="Header">
    <w:name w:val="header"/>
    <w:basedOn w:val="Normal"/>
    <w:link w:val="HeaderChar"/>
    <w:uiPriority w:val="99"/>
    <w:unhideWhenUsed/>
    <w:rsid w:val="00CC6748"/>
    <w:pPr>
      <w:tabs>
        <w:tab w:val="center" w:pos="4513"/>
        <w:tab w:val="right" w:pos="9026"/>
      </w:tabs>
      <w:spacing w:after="0" w:line="240" w:lineRule="auto"/>
    </w:pPr>
  </w:style>
  <w:style w:type="character" w:customStyle="1" w:styleId="HeaderChar">
    <w:name w:val="Header Char"/>
    <w:link w:val="Header"/>
    <w:uiPriority w:val="99"/>
    <w:rsid w:val="00CC6748"/>
    <w:rPr>
      <w:rFonts w:ascii="Calibri" w:eastAsia="Calibri" w:hAnsi="Calibri" w:cs="Times New Roman"/>
    </w:rPr>
  </w:style>
  <w:style w:type="paragraph" w:styleId="Footer">
    <w:name w:val="footer"/>
    <w:basedOn w:val="Normal"/>
    <w:link w:val="FooterChar"/>
    <w:uiPriority w:val="99"/>
    <w:unhideWhenUsed/>
    <w:rsid w:val="00CC6748"/>
    <w:pPr>
      <w:tabs>
        <w:tab w:val="center" w:pos="4513"/>
        <w:tab w:val="right" w:pos="9026"/>
      </w:tabs>
      <w:spacing w:after="0" w:line="240" w:lineRule="auto"/>
    </w:pPr>
  </w:style>
  <w:style w:type="character" w:customStyle="1" w:styleId="FooterChar">
    <w:name w:val="Footer Char"/>
    <w:link w:val="Footer"/>
    <w:uiPriority w:val="99"/>
    <w:rsid w:val="00CC6748"/>
    <w:rPr>
      <w:rFonts w:ascii="Calibri" w:eastAsia="Calibri" w:hAnsi="Calibri" w:cs="Times New Roman"/>
    </w:rPr>
  </w:style>
  <w:style w:type="paragraph" w:styleId="NoSpacing">
    <w:name w:val="No Spacing"/>
    <w:uiPriority w:val="1"/>
    <w:qFormat/>
    <w:rsid w:val="003B24C6"/>
    <w:rPr>
      <w:sz w:val="22"/>
      <w:szCs w:val="22"/>
      <w:lang w:eastAsia="en-US"/>
    </w:rPr>
  </w:style>
  <w:style w:type="paragraph" w:styleId="Revision">
    <w:name w:val="Revision"/>
    <w:hidden/>
    <w:uiPriority w:val="99"/>
    <w:semiHidden/>
    <w:rsid w:val="00302348"/>
    <w:rPr>
      <w:sz w:val="22"/>
      <w:szCs w:val="22"/>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1543A-BB38-48A7-8ACB-85412EF9198E}">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58B59597-662C-4D94-91A4-165ED1642FA8}">
  <ds:schemaRefs>
    <ds:schemaRef ds:uri="http://schemas.microsoft.com/sharepoint/v3/contenttype/forms"/>
  </ds:schemaRefs>
</ds:datastoreItem>
</file>

<file path=customXml/itemProps3.xml><?xml version="1.0" encoding="utf-8"?>
<ds:datastoreItem xmlns:ds="http://schemas.openxmlformats.org/officeDocument/2006/customXml" ds:itemID="{8A047D7F-77F2-41EA-9991-4ED6480B1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3792</Words>
  <Characters>20631</Characters>
  <Application>Microsoft Office Word</Application>
  <DocSecurity>0</DocSecurity>
  <Lines>529</Lines>
  <Paragraphs>353</Paragraphs>
  <ScaleCrop>false</ScaleCrop>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1</dc:creator>
  <cp:keywords/>
  <cp:lastModifiedBy>Director - Manilla Community PreSchool</cp:lastModifiedBy>
  <cp:revision>18</cp:revision>
  <dcterms:created xsi:type="dcterms:W3CDTF">2025-05-02T04:17:00Z</dcterms:created>
  <dcterms:modified xsi:type="dcterms:W3CDTF">2025-09-25T22:20:00Z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